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177AD" w14:textId="77777777" w:rsidR="005C66ED" w:rsidRPr="00C67575" w:rsidRDefault="0098017E" w:rsidP="006A5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8017E">
        <w:rPr>
          <w:rFonts w:ascii="Times New Roman" w:hAnsi="Times New Roman"/>
          <w:b/>
          <w:sz w:val="28"/>
          <w:szCs w:val="28"/>
        </w:rPr>
        <w:t>РЕЗЮМЕ</w:t>
      </w:r>
    </w:p>
    <w:tbl>
      <w:tblPr>
        <w:tblpPr w:leftFromText="180" w:rightFromText="180" w:vertAnchor="page" w:horzAnchor="margin" w:tblpY="1576"/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0"/>
        <w:gridCol w:w="5985"/>
      </w:tblGrid>
      <w:tr w:rsidR="00C11043" w:rsidRPr="00C55D9F" w14:paraId="42B282F7" w14:textId="77777777" w:rsidTr="00C67575">
        <w:tc>
          <w:tcPr>
            <w:tcW w:w="2099" w:type="pct"/>
            <w:vMerge w:val="restart"/>
          </w:tcPr>
          <w:p w14:paraId="5F09139B" w14:textId="77777777" w:rsidR="00C11043" w:rsidRDefault="00C11043" w:rsidP="007D4C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 w:eastAsia="ru-RU"/>
              </w:rPr>
            </w:pPr>
            <w:r w:rsidRPr="00B962B8">
              <w:rPr>
                <w:rFonts w:ascii="Times New Roman" w:hAnsi="Times New Roman"/>
                <w:sz w:val="20"/>
                <w:szCs w:val="20"/>
                <w:lang w:val="kk-KZ"/>
              </w:rPr>
              <w:br w:type="page"/>
            </w:r>
          </w:p>
          <w:p w14:paraId="7A420496" w14:textId="77777777" w:rsidR="00C11043" w:rsidRDefault="00C11043" w:rsidP="007D4C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6D6CB8" wp14:editId="55F0AA55">
                  <wp:extent cx="1190625" cy="1390650"/>
                  <wp:effectExtent l="0" t="0" r="0" b="0"/>
                  <wp:docPr id="1" name="Рисунок 1" descr="C:\Users\cab-201\Downloads\a8257247-8faa-45ed-b1a7-b796d9cb85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b-201\Downloads\a8257247-8faa-45ed-b1a7-b796d9cb85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339" cy="1394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B6E22E" w14:textId="77777777" w:rsidR="00C11043" w:rsidRPr="00B03294" w:rsidRDefault="00C11043" w:rsidP="007D4C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00FE9EE" w14:textId="77777777" w:rsidR="00C11043" w:rsidRPr="00570D73" w:rsidRDefault="00C11043" w:rsidP="007D4C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0D73">
              <w:rPr>
                <w:rFonts w:ascii="Times New Roman" w:hAnsi="Times New Roman"/>
                <w:b/>
                <w:sz w:val="24"/>
                <w:szCs w:val="24"/>
              </w:rPr>
              <w:t>Испандиярова</w:t>
            </w:r>
            <w:proofErr w:type="spellEnd"/>
            <w:r w:rsidRPr="00570D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0D73">
              <w:rPr>
                <w:rFonts w:ascii="Times New Roman" w:hAnsi="Times New Roman"/>
                <w:b/>
                <w:sz w:val="24"/>
                <w:szCs w:val="24"/>
              </w:rPr>
              <w:t>Айгуль</w:t>
            </w:r>
            <w:proofErr w:type="spellEnd"/>
            <w:r w:rsidRPr="00570D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0D73">
              <w:rPr>
                <w:rFonts w:ascii="Times New Roman" w:hAnsi="Times New Roman"/>
                <w:b/>
                <w:sz w:val="24"/>
                <w:szCs w:val="24"/>
              </w:rPr>
              <w:t>Мадияровна</w:t>
            </w:r>
            <w:proofErr w:type="spellEnd"/>
          </w:p>
          <w:p w14:paraId="2D8E4CE4" w14:textId="77777777" w:rsidR="00C11043" w:rsidRPr="00A52171" w:rsidRDefault="00C11043" w:rsidP="007D4C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21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Заведующий кафедрой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теории и методики ф</w:t>
            </w:r>
            <w:r w:rsidRPr="00A52171">
              <w:rPr>
                <w:rFonts w:ascii="Times New Roman" w:hAnsi="Times New Roman"/>
                <w:sz w:val="24"/>
                <w:szCs w:val="24"/>
                <w:lang w:val="kk-KZ"/>
              </w:rPr>
              <w:t>изическо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й культуры</w:t>
            </w:r>
            <w:r w:rsidRPr="00A52171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14:paraId="4728A35D" w14:textId="77777777" w:rsidR="00C11043" w:rsidRDefault="00C11043" w:rsidP="007D4C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171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A5217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A52171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A52171">
              <w:rPr>
                <w:rFonts w:ascii="Times New Roman" w:hAnsi="Times New Roman"/>
                <w:sz w:val="24"/>
                <w:szCs w:val="24"/>
              </w:rPr>
              <w:t>. доцента</w:t>
            </w:r>
          </w:p>
          <w:p w14:paraId="7D100D22" w14:textId="77777777" w:rsidR="00C11043" w:rsidRPr="00BF3C50" w:rsidRDefault="00C11043" w:rsidP="007D4C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Южно-Казахстанского педагогического университета имени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Жанибеков</w:t>
            </w:r>
            <w:proofErr w:type="spellEnd"/>
          </w:p>
          <w:p w14:paraId="6BD4D632" w14:textId="77777777" w:rsidR="00C11043" w:rsidRPr="00570D73" w:rsidRDefault="00C11043" w:rsidP="007D4CF1">
            <w:pPr>
              <w:spacing w:after="0" w:line="240" w:lineRule="auto"/>
              <w:contextualSpacing/>
              <w:jc w:val="both"/>
              <w:rPr>
                <w:rStyle w:val="b-message-heademail"/>
                <w:rFonts w:ascii="Times New Roman" w:hAnsi="Times New Roman"/>
                <w:b/>
                <w:sz w:val="24"/>
                <w:szCs w:val="24"/>
              </w:rPr>
            </w:pPr>
            <w:r w:rsidRPr="00570D73">
              <w:rPr>
                <w:rStyle w:val="b-message-heademail"/>
                <w:rFonts w:ascii="Times New Roman" w:hAnsi="Times New Roman"/>
                <w:b/>
                <w:sz w:val="24"/>
                <w:szCs w:val="24"/>
              </w:rPr>
              <w:t>Контактные данные:</w:t>
            </w:r>
          </w:p>
          <w:p w14:paraId="5F2A3E50" w14:textId="77777777" w:rsidR="00C11043" w:rsidRPr="00570D73" w:rsidRDefault="00C11043" w:rsidP="007D4CF1">
            <w:pPr>
              <w:spacing w:after="0" w:line="240" w:lineRule="auto"/>
              <w:contextualSpacing/>
              <w:jc w:val="both"/>
              <w:rPr>
                <w:rStyle w:val="b-message-heademail"/>
                <w:rFonts w:ascii="Times New Roman" w:hAnsi="Times New Roman"/>
                <w:sz w:val="24"/>
                <w:szCs w:val="24"/>
              </w:rPr>
            </w:pPr>
            <w:proofErr w:type="spellStart"/>
            <w:r w:rsidRPr="00570D73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570D7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70D73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570D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70D73">
              <w:rPr>
                <w:rFonts w:ascii="Times New Roman" w:hAnsi="Times New Roman"/>
                <w:sz w:val="24"/>
                <w:szCs w:val="24"/>
                <w:lang w:val="en-US"/>
              </w:rPr>
              <w:t>bake</w:t>
            </w:r>
            <w:r w:rsidRPr="00570D73">
              <w:rPr>
                <w:rFonts w:ascii="Times New Roman" w:hAnsi="Times New Roman"/>
                <w:sz w:val="24"/>
                <w:szCs w:val="24"/>
              </w:rPr>
              <w:t>.010@</w:t>
            </w:r>
            <w:r w:rsidRPr="00570D7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70D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70D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2A57088" w14:textId="77777777" w:rsidR="00C11043" w:rsidRPr="0023145B" w:rsidRDefault="00C11043" w:rsidP="007D4C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0D73">
              <w:rPr>
                <w:rFonts w:ascii="Times New Roman" w:hAnsi="Times New Roman"/>
                <w:sz w:val="24"/>
                <w:szCs w:val="24"/>
              </w:rPr>
              <w:t>Моб.: 8-70</w:t>
            </w:r>
            <w:r w:rsidRPr="00570D7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570D73">
              <w:rPr>
                <w:rFonts w:ascii="Times New Roman" w:hAnsi="Times New Roman"/>
                <w:sz w:val="24"/>
                <w:szCs w:val="24"/>
              </w:rPr>
              <w:t>-</w:t>
            </w:r>
            <w:r w:rsidRPr="00570D73">
              <w:rPr>
                <w:rFonts w:ascii="Times New Roman" w:hAnsi="Times New Roman"/>
                <w:sz w:val="24"/>
                <w:szCs w:val="24"/>
                <w:lang w:val="kk-KZ"/>
              </w:rPr>
              <w:t>375</w:t>
            </w:r>
            <w:r w:rsidRPr="00570D73">
              <w:rPr>
                <w:rFonts w:ascii="Times New Roman" w:hAnsi="Times New Roman"/>
                <w:sz w:val="24"/>
                <w:szCs w:val="24"/>
              </w:rPr>
              <w:t>-</w:t>
            </w:r>
            <w:r w:rsidRPr="00570D73">
              <w:rPr>
                <w:rFonts w:ascii="Times New Roman" w:hAnsi="Times New Roman"/>
                <w:sz w:val="24"/>
                <w:szCs w:val="24"/>
                <w:lang w:val="kk-KZ"/>
              </w:rPr>
              <w:t>98</w:t>
            </w:r>
            <w:r w:rsidRPr="00570D73">
              <w:rPr>
                <w:rFonts w:ascii="Times New Roman" w:hAnsi="Times New Roman"/>
                <w:sz w:val="24"/>
                <w:szCs w:val="24"/>
              </w:rPr>
              <w:t>-</w:t>
            </w:r>
            <w:r w:rsidRPr="00570D73">
              <w:rPr>
                <w:rFonts w:ascii="Times New Roman" w:hAnsi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2901" w:type="pct"/>
          </w:tcPr>
          <w:p w14:paraId="4FDAF9B5" w14:textId="77777777" w:rsidR="00C11043" w:rsidRPr="00E1461C" w:rsidRDefault="00C11043" w:rsidP="00C675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E1461C">
              <w:rPr>
                <w:rFonts w:ascii="Times New Roman" w:hAnsi="Times New Roman"/>
                <w:b/>
              </w:rPr>
              <w:t>Научная степень, научная школа:</w:t>
            </w:r>
          </w:p>
          <w:p w14:paraId="1EAA689A" w14:textId="77777777" w:rsidR="00C11043" w:rsidRPr="00E1461C" w:rsidRDefault="00C11043" w:rsidP="00C675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61C">
              <w:rPr>
                <w:rFonts w:ascii="Times New Roman" w:hAnsi="Times New Roman"/>
              </w:rPr>
              <w:t xml:space="preserve">кандидат педагогических наук, по специальности – 13.00.01 –  Общая педагогика,  история педагогики  и образования,  </w:t>
            </w:r>
            <w:proofErr w:type="spellStart"/>
            <w:r w:rsidRPr="00E1461C">
              <w:rPr>
                <w:rFonts w:ascii="Times New Roman" w:hAnsi="Times New Roman"/>
              </w:rPr>
              <w:t>этнопедагогика</w:t>
            </w:r>
            <w:proofErr w:type="spellEnd"/>
            <w:r w:rsidRPr="00E1461C">
              <w:rPr>
                <w:rFonts w:ascii="Times New Roman" w:hAnsi="Times New Roman"/>
              </w:rPr>
              <w:t>.</w:t>
            </w:r>
          </w:p>
          <w:p w14:paraId="0A7B993E" w14:textId="77777777" w:rsidR="00C11043" w:rsidRPr="00E1461C" w:rsidRDefault="00C11043" w:rsidP="00C67575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lang w:eastAsia="ru-RU"/>
              </w:rPr>
            </w:pPr>
            <w:r w:rsidRPr="00E1461C">
              <w:rPr>
                <w:rFonts w:ascii="Times New Roman" w:hAnsi="Times New Roman"/>
                <w:lang w:eastAsia="ru-RU"/>
              </w:rPr>
              <w:t>(Диплом  № 0001173  от 20.03.2006 г.)</w:t>
            </w:r>
          </w:p>
        </w:tc>
      </w:tr>
      <w:tr w:rsidR="00C11043" w:rsidRPr="00C55D9F" w14:paraId="0DB70F36" w14:textId="77777777" w:rsidTr="00C67575">
        <w:trPr>
          <w:trHeight w:val="517"/>
        </w:trPr>
        <w:tc>
          <w:tcPr>
            <w:tcW w:w="2099" w:type="pct"/>
            <w:vMerge/>
            <w:vAlign w:val="center"/>
          </w:tcPr>
          <w:p w14:paraId="55571459" w14:textId="77777777" w:rsidR="00C11043" w:rsidRPr="00B962B8" w:rsidRDefault="00C11043" w:rsidP="007D4CF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01" w:type="pct"/>
          </w:tcPr>
          <w:p w14:paraId="08B47347" w14:textId="77777777" w:rsidR="00C11043" w:rsidRPr="00E1461C" w:rsidRDefault="00C11043" w:rsidP="00C675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E1461C">
              <w:rPr>
                <w:rFonts w:ascii="Times New Roman" w:hAnsi="Times New Roman"/>
                <w:b/>
              </w:rPr>
              <w:t>Научные интересы:</w:t>
            </w:r>
            <w:r w:rsidRPr="00E1461C">
              <w:rPr>
                <w:rFonts w:ascii="Times New Roman" w:hAnsi="Times New Roman"/>
              </w:rPr>
              <w:t xml:space="preserve"> инновационные процессы в области педагогики</w:t>
            </w:r>
            <w:r w:rsidRPr="00E1461C">
              <w:rPr>
                <w:rFonts w:ascii="Times New Roman" w:hAnsi="Times New Roman"/>
                <w:lang w:val="kk-KZ"/>
              </w:rPr>
              <w:t xml:space="preserve">, </w:t>
            </w:r>
            <w:r w:rsidRPr="00E1461C">
              <w:rPr>
                <w:rFonts w:ascii="Times New Roman" w:hAnsi="Times New Roman"/>
              </w:rPr>
              <w:t>физической культуры и спорта</w:t>
            </w:r>
            <w:r>
              <w:rPr>
                <w:rFonts w:ascii="Times New Roman" w:hAnsi="Times New Roman"/>
                <w:lang w:val="kk-KZ"/>
              </w:rPr>
              <w:t>,</w:t>
            </w:r>
            <w:r w:rsidRPr="00E1461C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оздоровительных технологий</w:t>
            </w:r>
            <w:r w:rsidRPr="00E1461C">
              <w:rPr>
                <w:rFonts w:ascii="Times New Roman" w:hAnsi="Times New Roman"/>
              </w:rPr>
              <w:t>.</w:t>
            </w:r>
          </w:p>
        </w:tc>
      </w:tr>
      <w:tr w:rsidR="00C11043" w:rsidRPr="00C55D9F" w14:paraId="49B91EB0" w14:textId="77777777" w:rsidTr="007A5479">
        <w:trPr>
          <w:trHeight w:val="1639"/>
        </w:trPr>
        <w:tc>
          <w:tcPr>
            <w:tcW w:w="2099" w:type="pct"/>
            <w:vMerge/>
            <w:vAlign w:val="center"/>
          </w:tcPr>
          <w:p w14:paraId="42CF48BC" w14:textId="77777777" w:rsidR="00C11043" w:rsidRPr="00B962B8" w:rsidRDefault="00C11043" w:rsidP="007D4CF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01" w:type="pct"/>
            <w:tcBorders>
              <w:bottom w:val="single" w:sz="4" w:space="0" w:color="auto"/>
            </w:tcBorders>
          </w:tcPr>
          <w:p w14:paraId="25261E07" w14:textId="77777777" w:rsidR="00C11043" w:rsidRPr="00E1461C" w:rsidRDefault="00C11043" w:rsidP="00C67575">
            <w:pPr>
              <w:spacing w:after="0" w:line="240" w:lineRule="auto"/>
              <w:ind w:right="705"/>
              <w:jc w:val="both"/>
              <w:rPr>
                <w:rFonts w:ascii="Times New Roman" w:hAnsi="Times New Roman"/>
                <w:lang w:eastAsia="ru-RU"/>
              </w:rPr>
            </w:pPr>
            <w:r w:rsidRPr="00E1461C">
              <w:rPr>
                <w:rFonts w:ascii="Times New Roman" w:hAnsi="Times New Roman"/>
                <w:b/>
                <w:lang w:eastAsia="ru-RU"/>
              </w:rPr>
              <w:t>Образование:</w:t>
            </w:r>
          </w:p>
          <w:p w14:paraId="425AC231" w14:textId="77777777" w:rsidR="00C11043" w:rsidRPr="00E1461C" w:rsidRDefault="00C11043" w:rsidP="00C67575">
            <w:pPr>
              <w:spacing w:after="0" w:line="240" w:lineRule="auto"/>
              <w:ind w:right="705"/>
              <w:jc w:val="both"/>
              <w:rPr>
                <w:rFonts w:ascii="Times New Roman" w:hAnsi="Times New Roman"/>
                <w:lang w:eastAsia="ru-RU"/>
              </w:rPr>
            </w:pPr>
            <w:r w:rsidRPr="00E1461C">
              <w:rPr>
                <w:rFonts w:ascii="Times New Roman" w:hAnsi="Times New Roman"/>
                <w:lang w:val="kk-KZ" w:eastAsia="ru-RU"/>
              </w:rPr>
              <w:t>1.</w:t>
            </w:r>
            <w:r w:rsidRPr="00E1461C">
              <w:rPr>
                <w:rFonts w:ascii="Times New Roman" w:hAnsi="Times New Roman"/>
                <w:lang w:eastAsia="ru-RU"/>
              </w:rPr>
              <w:t xml:space="preserve">Казахский технический университет, специальность: Промышленная экология и </w:t>
            </w:r>
            <w:proofErr w:type="spellStart"/>
            <w:r w:rsidRPr="00E1461C">
              <w:rPr>
                <w:rFonts w:ascii="Times New Roman" w:hAnsi="Times New Roman"/>
                <w:lang w:eastAsia="ru-RU"/>
              </w:rPr>
              <w:t>РИПР</w:t>
            </w:r>
            <w:proofErr w:type="spellEnd"/>
            <w:r w:rsidRPr="00E1461C">
              <w:rPr>
                <w:rFonts w:ascii="Times New Roman" w:hAnsi="Times New Roman"/>
                <w:lang w:eastAsia="ru-RU"/>
              </w:rPr>
              <w:t>, год окончания 1997</w:t>
            </w:r>
          </w:p>
          <w:p w14:paraId="2ED8AEDD" w14:textId="77777777" w:rsidR="00C11043" w:rsidRPr="00E1461C" w:rsidRDefault="00C11043" w:rsidP="00C67575">
            <w:pPr>
              <w:tabs>
                <w:tab w:val="left" w:pos="540"/>
              </w:tabs>
              <w:spacing w:after="0" w:line="240" w:lineRule="auto"/>
              <w:ind w:right="705"/>
              <w:jc w:val="both"/>
              <w:rPr>
                <w:rFonts w:ascii="Times New Roman" w:hAnsi="Times New Roman"/>
                <w:lang w:val="kk-KZ" w:eastAsia="ru-RU"/>
              </w:rPr>
            </w:pPr>
            <w:r w:rsidRPr="00E1461C">
              <w:rPr>
                <w:rFonts w:ascii="Times New Roman" w:hAnsi="Times New Roman"/>
                <w:lang w:val="kk-KZ" w:eastAsia="ru-RU"/>
              </w:rPr>
              <w:t>2.</w:t>
            </w:r>
            <w:r w:rsidRPr="00E1461C">
              <w:rPr>
                <w:rFonts w:ascii="Times New Roman" w:hAnsi="Times New Roman"/>
                <w:lang w:eastAsia="ru-RU"/>
              </w:rPr>
              <w:t xml:space="preserve">Казахская академия спорта и туризма,  специальность:  </w:t>
            </w:r>
            <w:proofErr w:type="spellStart"/>
            <w:r w:rsidRPr="00E1461C">
              <w:rPr>
                <w:rFonts w:ascii="Times New Roman" w:hAnsi="Times New Roman"/>
                <w:lang w:eastAsia="ru-RU"/>
              </w:rPr>
              <w:t>Валеология</w:t>
            </w:r>
            <w:proofErr w:type="spellEnd"/>
            <w:r w:rsidRPr="00E1461C">
              <w:rPr>
                <w:rFonts w:ascii="Times New Roman" w:hAnsi="Times New Roman"/>
                <w:lang w:eastAsia="ru-RU"/>
              </w:rPr>
              <w:t>,</w:t>
            </w:r>
            <w:r w:rsidRPr="00E1461C">
              <w:rPr>
                <w:rFonts w:ascii="Times New Roman" w:hAnsi="Times New Roman"/>
                <w:lang w:val="kk-KZ" w:eastAsia="ru-RU"/>
              </w:rPr>
              <w:t xml:space="preserve"> </w:t>
            </w:r>
            <w:r w:rsidRPr="00E1461C">
              <w:rPr>
                <w:rFonts w:ascii="Times New Roman" w:hAnsi="Times New Roman"/>
                <w:lang w:eastAsia="ru-RU"/>
              </w:rPr>
              <w:t>год окончания 2002</w:t>
            </w:r>
            <w:r w:rsidRPr="00E1461C">
              <w:rPr>
                <w:rFonts w:ascii="Times New Roman" w:hAnsi="Times New Roman"/>
                <w:lang w:val="kk-KZ" w:eastAsia="ru-RU"/>
              </w:rPr>
              <w:t xml:space="preserve"> г.</w:t>
            </w:r>
          </w:p>
        </w:tc>
      </w:tr>
      <w:tr w:rsidR="00C11043" w:rsidRPr="00C55D9F" w14:paraId="404FE98D" w14:textId="77777777" w:rsidTr="00C67575">
        <w:trPr>
          <w:trHeight w:val="489"/>
        </w:trPr>
        <w:tc>
          <w:tcPr>
            <w:tcW w:w="2099" w:type="pct"/>
            <w:vMerge/>
            <w:vAlign w:val="center"/>
          </w:tcPr>
          <w:p w14:paraId="5DDB2DF0" w14:textId="77777777" w:rsidR="00C11043" w:rsidRPr="00B962B8" w:rsidRDefault="00C11043" w:rsidP="007D4CF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01" w:type="pct"/>
            <w:vMerge w:val="restart"/>
            <w:tcBorders>
              <w:top w:val="single" w:sz="4" w:space="0" w:color="auto"/>
            </w:tcBorders>
          </w:tcPr>
          <w:p w14:paraId="3C7E2E86" w14:textId="77777777" w:rsidR="00C11043" w:rsidRPr="00E1461C" w:rsidRDefault="00C11043" w:rsidP="00C6757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E1461C">
              <w:rPr>
                <w:b/>
                <w:sz w:val="22"/>
                <w:szCs w:val="22"/>
              </w:rPr>
              <w:t xml:space="preserve">Читаемые курсы: </w:t>
            </w:r>
            <w:proofErr w:type="spellStart"/>
            <w:r w:rsidRPr="00E1461C">
              <w:rPr>
                <w:sz w:val="22"/>
                <w:szCs w:val="22"/>
              </w:rPr>
              <w:t>Валеология</w:t>
            </w:r>
            <w:proofErr w:type="spellEnd"/>
            <w:r w:rsidRPr="00E1461C">
              <w:rPr>
                <w:sz w:val="22"/>
                <w:szCs w:val="22"/>
              </w:rPr>
              <w:t xml:space="preserve"> и оздоровительные технологии, Возрастные особенности подготовки в базовых видах спорта (по обновленной программе школы)</w:t>
            </w:r>
            <w:r w:rsidRPr="00E1461C">
              <w:rPr>
                <w:sz w:val="22"/>
                <w:szCs w:val="22"/>
                <w:lang w:val="kk-KZ"/>
              </w:rPr>
              <w:t>,</w:t>
            </w:r>
            <w:r w:rsidRPr="00E1461C">
              <w:rPr>
                <w:sz w:val="22"/>
                <w:szCs w:val="22"/>
              </w:rPr>
              <w:t xml:space="preserve">  </w:t>
            </w:r>
            <w:r w:rsidRPr="007B6753">
              <w:rPr>
                <w:b/>
                <w:bCs/>
                <w:shd w:val="clear" w:color="auto" w:fill="FFFFFF"/>
              </w:rPr>
              <w:t xml:space="preserve"> </w:t>
            </w:r>
            <w:r w:rsidRPr="002607FD">
              <w:rPr>
                <w:bCs/>
                <w:shd w:val="clear" w:color="auto" w:fill="FFFFFF"/>
              </w:rPr>
              <w:t>Методы научных исследований и академическое письмо</w:t>
            </w:r>
            <w:r w:rsidRPr="00E1461C">
              <w:rPr>
                <w:bCs/>
                <w:color w:val="000000"/>
                <w:sz w:val="22"/>
                <w:szCs w:val="22"/>
                <w:lang w:val="kk-KZ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Pr="00E1461C">
              <w:rPr>
                <w:bCs/>
                <w:color w:val="000000"/>
                <w:sz w:val="22"/>
                <w:szCs w:val="22"/>
                <w:lang w:val="kk-KZ"/>
              </w:rPr>
              <w:t>Теория и методика избранного вида спорта</w:t>
            </w:r>
            <w:r>
              <w:rPr>
                <w:bCs/>
                <w:color w:val="000000"/>
                <w:sz w:val="22"/>
                <w:szCs w:val="22"/>
                <w:lang w:val="kk-KZ"/>
              </w:rPr>
              <w:t>,  Менеджмент ФК и</w:t>
            </w:r>
            <w:proofErr w:type="gramStart"/>
            <w:r>
              <w:rPr>
                <w:bCs/>
                <w:color w:val="000000"/>
                <w:sz w:val="22"/>
                <w:szCs w:val="22"/>
                <w:lang w:val="kk-KZ"/>
              </w:rPr>
              <w:t xml:space="preserve"> С</w:t>
            </w:r>
            <w:proofErr w:type="gramEnd"/>
            <w:r>
              <w:rPr>
                <w:bCs/>
                <w:color w:val="000000"/>
                <w:sz w:val="22"/>
                <w:szCs w:val="22"/>
                <w:lang w:val="kk-KZ"/>
              </w:rPr>
              <w:t xml:space="preserve"> и т.д</w:t>
            </w:r>
            <w:r w:rsidRPr="00E1461C">
              <w:rPr>
                <w:bCs/>
                <w:color w:val="000000"/>
                <w:sz w:val="22"/>
                <w:szCs w:val="22"/>
                <w:lang w:val="kk-KZ"/>
              </w:rPr>
              <w:t>.</w:t>
            </w:r>
          </w:p>
          <w:p w14:paraId="4FCB9874" w14:textId="77777777" w:rsidR="00C11043" w:rsidRPr="00E1461C" w:rsidRDefault="00C11043" w:rsidP="00C6757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 w:eastAsia="ru-RU"/>
              </w:rPr>
            </w:pPr>
            <w:r w:rsidRPr="00E1461C">
              <w:rPr>
                <w:rFonts w:ascii="Times New Roman" w:hAnsi="Times New Roman"/>
                <w:b/>
                <w:lang w:val="kk-KZ" w:eastAsia="ru-RU"/>
              </w:rPr>
              <w:t>Экспертиза научных проектов, программ и т.д.</w:t>
            </w:r>
          </w:p>
          <w:p w14:paraId="50A488CF" w14:textId="77777777" w:rsidR="00C11043" w:rsidRPr="00E1461C" w:rsidRDefault="00C11043" w:rsidP="00C675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1461C">
              <w:rPr>
                <w:rFonts w:ascii="Times New Roman" w:hAnsi="Times New Roman"/>
                <w:lang w:eastAsia="ru-RU"/>
              </w:rPr>
              <w:t xml:space="preserve">Член экспертной комиссии </w:t>
            </w:r>
            <w:r w:rsidRPr="00E1461C">
              <w:rPr>
                <w:rFonts w:ascii="Times New Roman" w:hAnsi="Times New Roman"/>
                <w:lang w:val="kk-KZ" w:eastAsia="ru-RU"/>
              </w:rPr>
              <w:t>по дисциплин</w:t>
            </w:r>
            <w:r w:rsidRPr="00E1461C">
              <w:rPr>
                <w:rFonts w:ascii="Times New Roman" w:hAnsi="Times New Roman"/>
                <w:lang w:eastAsia="ru-RU"/>
              </w:rPr>
              <w:t xml:space="preserve">е: </w:t>
            </w:r>
            <w:r w:rsidRPr="00E1461C">
              <w:rPr>
                <w:rFonts w:ascii="Times New Roman" w:hAnsi="Times New Roman"/>
                <w:lang w:val="kk-KZ" w:eastAsia="ru-RU"/>
              </w:rPr>
              <w:t>Психология ФКиС</w:t>
            </w:r>
            <w:r w:rsidRPr="00E1461C">
              <w:rPr>
                <w:rFonts w:ascii="Times New Roman" w:hAnsi="Times New Roman"/>
                <w:lang w:eastAsia="ru-RU"/>
              </w:rPr>
              <w:t xml:space="preserve">, Педагогика </w:t>
            </w:r>
            <w:proofErr w:type="spellStart"/>
            <w:r w:rsidRPr="00E1461C">
              <w:rPr>
                <w:rFonts w:ascii="Times New Roman" w:hAnsi="Times New Roman"/>
                <w:lang w:eastAsia="ru-RU"/>
              </w:rPr>
              <w:t>ФК</w:t>
            </w:r>
            <w:proofErr w:type="spellEnd"/>
            <w:r w:rsidRPr="00E1461C">
              <w:rPr>
                <w:rFonts w:ascii="Times New Roman" w:hAnsi="Times New Roman"/>
                <w:lang w:val="kk-KZ" w:eastAsia="ru-RU"/>
              </w:rPr>
              <w:t xml:space="preserve"> </w:t>
            </w:r>
            <w:r w:rsidRPr="00E1461C">
              <w:rPr>
                <w:rFonts w:ascii="Times New Roman" w:hAnsi="Times New Roman"/>
                <w:lang w:eastAsia="ru-RU"/>
              </w:rPr>
              <w:t>и</w:t>
            </w:r>
            <w:r w:rsidRPr="00E1461C">
              <w:rPr>
                <w:rFonts w:ascii="Times New Roman" w:hAnsi="Times New Roman"/>
                <w:lang w:val="kk-KZ" w:eastAsia="ru-RU"/>
              </w:rPr>
              <w:t xml:space="preserve"> </w:t>
            </w:r>
            <w:r w:rsidRPr="00E1461C">
              <w:rPr>
                <w:rFonts w:ascii="Times New Roman" w:hAnsi="Times New Roman"/>
                <w:lang w:eastAsia="ru-RU"/>
              </w:rPr>
              <w:t>С</w:t>
            </w:r>
            <w:r w:rsidRPr="00E1461C">
              <w:rPr>
                <w:rFonts w:ascii="Times New Roman" w:hAnsi="Times New Roman"/>
                <w:lang w:val="kk-KZ" w:eastAsia="ru-RU"/>
              </w:rPr>
              <w:t xml:space="preserve"> (с 20 по 24 октября 2007 года</w:t>
            </w:r>
            <w:r w:rsidRPr="00E1461C">
              <w:rPr>
                <w:rFonts w:ascii="Times New Roman" w:hAnsi="Times New Roman"/>
                <w:lang w:eastAsia="ru-RU"/>
              </w:rPr>
              <w:t xml:space="preserve">, 12 </w:t>
            </w:r>
            <w:r w:rsidRPr="00E1461C">
              <w:rPr>
                <w:rFonts w:ascii="Times New Roman" w:hAnsi="Times New Roman"/>
                <w:lang w:val="kk-KZ" w:eastAsia="ru-RU"/>
              </w:rPr>
              <w:t xml:space="preserve">-14 </w:t>
            </w:r>
            <w:r w:rsidRPr="00E1461C">
              <w:rPr>
                <w:rFonts w:ascii="Times New Roman" w:hAnsi="Times New Roman"/>
                <w:lang w:eastAsia="ru-RU"/>
              </w:rPr>
              <w:t xml:space="preserve">октября </w:t>
            </w:r>
            <w:proofErr w:type="spellStart"/>
            <w:r w:rsidRPr="00E1461C">
              <w:rPr>
                <w:rFonts w:ascii="Times New Roman" w:hAnsi="Times New Roman"/>
                <w:lang w:eastAsia="ru-RU"/>
              </w:rPr>
              <w:t>2011г</w:t>
            </w:r>
            <w:proofErr w:type="spellEnd"/>
            <w:r w:rsidRPr="00E1461C">
              <w:rPr>
                <w:rFonts w:ascii="Times New Roman" w:hAnsi="Times New Roman"/>
                <w:lang w:eastAsia="ru-RU"/>
              </w:rPr>
              <w:t>.</w:t>
            </w:r>
            <w:r w:rsidRPr="00E1461C">
              <w:rPr>
                <w:rFonts w:ascii="Times New Roman" w:hAnsi="Times New Roman"/>
                <w:lang w:val="kk-KZ" w:eastAsia="ru-RU"/>
              </w:rPr>
              <w:t>)</w:t>
            </w:r>
            <w:r w:rsidRPr="00E1461C">
              <w:rPr>
                <w:rFonts w:ascii="Times New Roman" w:hAnsi="Times New Roman"/>
                <w:lang w:eastAsia="ru-RU"/>
              </w:rPr>
              <w:t xml:space="preserve"> в центре тестирования </w:t>
            </w:r>
            <w:proofErr w:type="spellStart"/>
            <w:r w:rsidRPr="00E1461C">
              <w:rPr>
                <w:rFonts w:ascii="Times New Roman" w:hAnsi="Times New Roman"/>
                <w:lang w:eastAsia="ru-RU"/>
              </w:rPr>
              <w:t>МОН</w:t>
            </w:r>
            <w:proofErr w:type="spellEnd"/>
            <w:r w:rsidRPr="00E1461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1461C">
              <w:rPr>
                <w:rFonts w:ascii="Times New Roman" w:hAnsi="Times New Roman"/>
                <w:lang w:eastAsia="ru-RU"/>
              </w:rPr>
              <w:t>РК</w:t>
            </w:r>
            <w:proofErr w:type="spellEnd"/>
            <w:r w:rsidRPr="00E1461C">
              <w:rPr>
                <w:rFonts w:ascii="Times New Roman" w:hAnsi="Times New Roman"/>
                <w:lang w:eastAsia="ru-RU"/>
              </w:rPr>
              <w:t>.</w:t>
            </w:r>
          </w:p>
          <w:p w14:paraId="532151E7" w14:textId="77777777" w:rsidR="00C11043" w:rsidRPr="00E1461C" w:rsidRDefault="00C11043" w:rsidP="00C675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1461C">
              <w:rPr>
                <w:rFonts w:ascii="Times New Roman" w:hAnsi="Times New Roman"/>
                <w:lang w:eastAsia="ru-RU"/>
              </w:rPr>
              <w:t>Член экспертной</w:t>
            </w:r>
            <w:r w:rsidRPr="00E1461C">
              <w:rPr>
                <w:rFonts w:ascii="Times New Roman" w:hAnsi="Times New Roman"/>
                <w:lang w:val="kk-KZ" w:eastAsia="ru-RU"/>
              </w:rPr>
              <w:t xml:space="preserve"> комиссии учебно-методического раздела факультета Социальных наук и экзаменнационных (</w:t>
            </w:r>
            <w:r w:rsidRPr="00E1461C">
              <w:rPr>
                <w:rFonts w:ascii="Times New Roman" w:hAnsi="Times New Roman"/>
                <w:lang w:eastAsia="ru-RU"/>
              </w:rPr>
              <w:t>тестовых) вопросов на кафедре</w:t>
            </w:r>
            <w:r w:rsidRPr="00E1461C">
              <w:rPr>
                <w:rFonts w:ascii="Times New Roman" w:hAnsi="Times New Roman"/>
                <w:lang w:val="kk-KZ" w:eastAsia="ru-RU"/>
              </w:rPr>
              <w:t xml:space="preserve"> ФК и С, ЕНУ </w:t>
            </w:r>
            <w:r w:rsidRPr="00E1461C">
              <w:rPr>
                <w:rFonts w:ascii="Times New Roman" w:hAnsi="Times New Roman"/>
              </w:rPr>
              <w:t xml:space="preserve">им. </w:t>
            </w:r>
            <w:proofErr w:type="spellStart"/>
            <w:r w:rsidRPr="00E1461C">
              <w:rPr>
                <w:rFonts w:ascii="Times New Roman" w:hAnsi="Times New Roman"/>
              </w:rPr>
              <w:t>Л.Н</w:t>
            </w:r>
            <w:proofErr w:type="spellEnd"/>
            <w:r w:rsidRPr="00E1461C">
              <w:rPr>
                <w:rFonts w:ascii="Times New Roman" w:hAnsi="Times New Roman"/>
              </w:rPr>
              <w:t>. Гумилева</w:t>
            </w:r>
            <w:r w:rsidRPr="00E1461C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C11043" w:rsidRPr="00C55D9F" w14:paraId="3247FA09" w14:textId="77777777" w:rsidTr="00C67575">
        <w:trPr>
          <w:trHeight w:val="539"/>
        </w:trPr>
        <w:tc>
          <w:tcPr>
            <w:tcW w:w="2099" w:type="pct"/>
            <w:vMerge w:val="restart"/>
          </w:tcPr>
          <w:p w14:paraId="54BFAFDF" w14:textId="77777777" w:rsidR="00C11043" w:rsidRPr="00570D73" w:rsidRDefault="00C11043" w:rsidP="007D4C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0D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Профессиональный опыт:</w:t>
            </w:r>
          </w:p>
          <w:p w14:paraId="58CADC32" w14:textId="77777777" w:rsidR="00C11043" w:rsidRPr="00497F19" w:rsidRDefault="00C11043" w:rsidP="007D4C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82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2018г.</w:t>
            </w:r>
            <w:r w:rsidRPr="00570D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по настоящее время заведующий кафедрой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теории и методики ф</w:t>
            </w:r>
            <w:r w:rsidRPr="00A52171">
              <w:rPr>
                <w:rFonts w:ascii="Times New Roman" w:hAnsi="Times New Roman"/>
                <w:sz w:val="24"/>
                <w:szCs w:val="24"/>
                <w:lang w:val="kk-KZ"/>
              </w:rPr>
              <w:t>изическо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й культуры, ЮК</w:t>
            </w:r>
            <w:r w:rsidRPr="00570D73">
              <w:rPr>
                <w:rFonts w:ascii="Times New Roman" w:hAnsi="Times New Roman"/>
                <w:sz w:val="24"/>
                <w:szCs w:val="24"/>
                <w:lang w:val="kk-KZ"/>
              </w:rPr>
              <w:t>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Жанибекова</w:t>
            </w:r>
            <w:proofErr w:type="spellEnd"/>
            <w:r w:rsidRPr="00570D73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14:paraId="796E505D" w14:textId="77777777" w:rsidR="00C11043" w:rsidRPr="00570D73" w:rsidRDefault="00C11043" w:rsidP="007D4C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2008 </w:t>
            </w:r>
            <w:r w:rsidRPr="009579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82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2018 гг.</w:t>
            </w:r>
            <w:r w:rsidRPr="00570D73">
              <w:rPr>
                <w:rFonts w:ascii="Times New Roman" w:hAnsi="Times New Roman"/>
                <w:sz w:val="24"/>
                <w:szCs w:val="24"/>
              </w:rPr>
              <w:t xml:space="preserve"> доцент кафедры физической культуры и спорта</w:t>
            </w:r>
            <w:r w:rsidRPr="00570D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570D73">
              <w:rPr>
                <w:rFonts w:ascii="Times New Roman" w:hAnsi="Times New Roman"/>
                <w:sz w:val="24"/>
                <w:szCs w:val="24"/>
              </w:rPr>
              <w:t xml:space="preserve">Евразийский национальный  </w:t>
            </w:r>
          </w:p>
          <w:p w14:paraId="180DF6B3" w14:textId="77777777" w:rsidR="00C11043" w:rsidRPr="00570D73" w:rsidRDefault="00C11043" w:rsidP="007D4C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D73">
              <w:rPr>
                <w:rFonts w:ascii="Times New Roman" w:hAnsi="Times New Roman"/>
                <w:sz w:val="24"/>
                <w:szCs w:val="24"/>
              </w:rPr>
              <w:t xml:space="preserve">университет им. </w:t>
            </w:r>
            <w:proofErr w:type="spellStart"/>
            <w:r w:rsidRPr="00570D73">
              <w:rPr>
                <w:rFonts w:ascii="Times New Roman" w:hAnsi="Times New Roman"/>
                <w:sz w:val="24"/>
                <w:szCs w:val="24"/>
              </w:rPr>
              <w:t>Л.Н</w:t>
            </w:r>
            <w:proofErr w:type="spellEnd"/>
            <w:r w:rsidRPr="00570D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D73">
              <w:rPr>
                <w:rFonts w:ascii="Times New Roman" w:hAnsi="Times New Roman"/>
                <w:sz w:val="24"/>
                <w:szCs w:val="24"/>
              </w:rPr>
              <w:t xml:space="preserve">Гумилева; </w:t>
            </w:r>
          </w:p>
          <w:p w14:paraId="6ABDEEB1" w14:textId="77777777" w:rsidR="00C11043" w:rsidRPr="00570D73" w:rsidRDefault="00C11043" w:rsidP="007D4C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822">
              <w:rPr>
                <w:rFonts w:ascii="Times New Roman" w:hAnsi="Times New Roman"/>
                <w:b/>
                <w:sz w:val="24"/>
                <w:szCs w:val="24"/>
              </w:rPr>
              <w:t>2006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8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822">
              <w:rPr>
                <w:rFonts w:ascii="Times New Roman" w:hAnsi="Times New Roman"/>
                <w:b/>
                <w:sz w:val="24"/>
                <w:szCs w:val="24"/>
              </w:rPr>
              <w:t>2008</w:t>
            </w:r>
            <w:r w:rsidRPr="00CB482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CB4822">
              <w:rPr>
                <w:rFonts w:ascii="Times New Roman" w:hAnsi="Times New Roman"/>
                <w:b/>
                <w:sz w:val="24"/>
                <w:szCs w:val="24"/>
              </w:rPr>
              <w:t>гг.</w:t>
            </w:r>
            <w:r w:rsidRPr="00570D73">
              <w:rPr>
                <w:rFonts w:ascii="Times New Roman" w:hAnsi="Times New Roman"/>
                <w:sz w:val="24"/>
                <w:szCs w:val="24"/>
              </w:rPr>
              <w:t xml:space="preserve"> – старший преподаватель, кафедр</w:t>
            </w:r>
            <w:r w:rsidRPr="00570D73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570D73">
              <w:rPr>
                <w:rFonts w:ascii="Times New Roman" w:hAnsi="Times New Roman"/>
                <w:sz w:val="24"/>
                <w:szCs w:val="24"/>
              </w:rPr>
              <w:t xml:space="preserve"> физической культуры и спорта, Евразийский национальный </w:t>
            </w:r>
            <w:r w:rsidRPr="00570D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70D73">
              <w:rPr>
                <w:rFonts w:ascii="Times New Roman" w:hAnsi="Times New Roman"/>
                <w:sz w:val="24"/>
                <w:szCs w:val="24"/>
              </w:rPr>
              <w:t xml:space="preserve">университет им. </w:t>
            </w:r>
            <w:proofErr w:type="spellStart"/>
            <w:r w:rsidRPr="00570D73">
              <w:rPr>
                <w:rFonts w:ascii="Times New Roman" w:hAnsi="Times New Roman"/>
                <w:sz w:val="24"/>
                <w:szCs w:val="24"/>
              </w:rPr>
              <w:t>Л.Н</w:t>
            </w:r>
            <w:proofErr w:type="spellEnd"/>
            <w:r w:rsidRPr="00570D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D73">
              <w:rPr>
                <w:rFonts w:ascii="Times New Roman" w:hAnsi="Times New Roman"/>
                <w:sz w:val="24"/>
                <w:szCs w:val="24"/>
              </w:rPr>
              <w:t xml:space="preserve">Гумилева; </w:t>
            </w:r>
          </w:p>
          <w:p w14:paraId="137AE8F3" w14:textId="77777777" w:rsidR="00C11043" w:rsidRPr="00570D73" w:rsidRDefault="00C11043" w:rsidP="007D4CF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4822">
              <w:rPr>
                <w:rFonts w:ascii="Times New Roman" w:hAnsi="Times New Roman"/>
                <w:b/>
                <w:sz w:val="24"/>
                <w:szCs w:val="24"/>
              </w:rPr>
              <w:t>2001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8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822">
              <w:rPr>
                <w:rFonts w:ascii="Times New Roman" w:hAnsi="Times New Roman"/>
                <w:b/>
                <w:sz w:val="24"/>
                <w:szCs w:val="24"/>
              </w:rPr>
              <w:t>2006</w:t>
            </w:r>
            <w:r w:rsidRPr="00CB482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CB4822">
              <w:rPr>
                <w:rFonts w:ascii="Times New Roman" w:hAnsi="Times New Roman"/>
                <w:b/>
                <w:sz w:val="24"/>
                <w:szCs w:val="24"/>
              </w:rPr>
              <w:t>гг.</w:t>
            </w:r>
            <w:r w:rsidRPr="00570D73">
              <w:rPr>
                <w:rFonts w:ascii="Times New Roman" w:hAnsi="Times New Roman"/>
                <w:sz w:val="24"/>
                <w:szCs w:val="24"/>
              </w:rPr>
              <w:t xml:space="preserve"> преподаватель</w:t>
            </w:r>
            <w:r w:rsidRPr="00570D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кафедры ТиМФК и валеология, </w:t>
            </w:r>
            <w:r w:rsidRPr="00570D73">
              <w:rPr>
                <w:rFonts w:ascii="Times New Roman" w:hAnsi="Times New Roman"/>
                <w:sz w:val="24"/>
                <w:szCs w:val="24"/>
              </w:rPr>
              <w:t xml:space="preserve">Южно-Казахстанский государственный университет им. М. </w:t>
            </w:r>
            <w:proofErr w:type="spellStart"/>
            <w:r w:rsidRPr="00570D73">
              <w:rPr>
                <w:rFonts w:ascii="Times New Roman" w:hAnsi="Times New Roman"/>
                <w:sz w:val="24"/>
                <w:szCs w:val="24"/>
              </w:rPr>
              <w:t>Ауезова</w:t>
            </w:r>
            <w:proofErr w:type="spellEnd"/>
            <w:r w:rsidRPr="00570D7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6D477449" w14:textId="77777777" w:rsidR="00C11043" w:rsidRPr="00B962B8" w:rsidRDefault="00C11043" w:rsidP="007D4C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4515B2" w14:textId="77777777" w:rsidR="00C11043" w:rsidRDefault="00C11043" w:rsidP="007D4C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A5E2D33" w14:textId="77777777" w:rsidR="00C11043" w:rsidRDefault="00C11043" w:rsidP="007D4C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9F8C7B5" w14:textId="77777777" w:rsidR="00C11043" w:rsidRDefault="00C11043" w:rsidP="007D4C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123DD9" w14:textId="77777777" w:rsidR="00C11043" w:rsidRDefault="00C11043" w:rsidP="007D4C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EDB9887" w14:textId="77777777" w:rsidR="00C11043" w:rsidRPr="000B500F" w:rsidRDefault="00C11043" w:rsidP="007D4C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4977660F" w14:textId="77777777" w:rsidR="00C11043" w:rsidRPr="000B500F" w:rsidRDefault="00C11043" w:rsidP="007D4C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04932066" w14:textId="77777777" w:rsidR="00C11043" w:rsidRPr="000B500F" w:rsidRDefault="00C11043" w:rsidP="007D4C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01" w:type="pct"/>
            <w:vMerge/>
          </w:tcPr>
          <w:p w14:paraId="1B4E9F75" w14:textId="77777777" w:rsidR="00C11043" w:rsidRPr="00E1461C" w:rsidRDefault="00C11043" w:rsidP="00C67575">
            <w:pPr>
              <w:spacing w:after="0" w:line="240" w:lineRule="auto"/>
              <w:ind w:right="705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11043" w:rsidRPr="00BF3CA0" w14:paraId="774627AF" w14:textId="77777777" w:rsidTr="00C67575">
        <w:trPr>
          <w:trHeight w:val="840"/>
        </w:trPr>
        <w:tc>
          <w:tcPr>
            <w:tcW w:w="2099" w:type="pct"/>
            <w:vMerge/>
            <w:vAlign w:val="center"/>
          </w:tcPr>
          <w:p w14:paraId="0E4FFD65" w14:textId="77777777" w:rsidR="00C11043" w:rsidRPr="00B962B8" w:rsidRDefault="00C11043" w:rsidP="00C67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1" w:type="pct"/>
          </w:tcPr>
          <w:p w14:paraId="2DB8C22A" w14:textId="77777777" w:rsidR="00C11043" w:rsidRPr="00E1461C" w:rsidRDefault="00C11043" w:rsidP="00C675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1461C">
              <w:rPr>
                <w:rFonts w:ascii="Times New Roman" w:hAnsi="Times New Roman"/>
                <w:b/>
                <w:color w:val="000000"/>
              </w:rPr>
              <w:t>Публикации (избранное):</w:t>
            </w:r>
          </w:p>
          <w:p w14:paraId="23FDA11F" w14:textId="77777777" w:rsidR="00C11043" w:rsidRPr="00E1461C" w:rsidRDefault="00C11043" w:rsidP="00C675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1461C">
              <w:rPr>
                <w:rFonts w:ascii="Times New Roman" w:hAnsi="Times New Roman"/>
                <w:color w:val="000000"/>
              </w:rPr>
              <w:t xml:space="preserve">Всего опубликовано </w:t>
            </w:r>
            <w:r w:rsidRPr="00F6707A">
              <w:rPr>
                <w:rFonts w:ascii="Times New Roman" w:hAnsi="Times New Roman"/>
                <w:lang w:val="kk-KZ"/>
              </w:rPr>
              <w:t>58</w:t>
            </w:r>
            <w:r w:rsidRPr="00E1461C">
              <w:rPr>
                <w:rFonts w:ascii="Times New Roman" w:hAnsi="Times New Roman"/>
                <w:color w:val="000000"/>
              </w:rPr>
              <w:t xml:space="preserve"> научных работ, в</w:t>
            </w:r>
            <w:r w:rsidRPr="00E1461C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proofErr w:type="spellStart"/>
            <w:r w:rsidRPr="00E1461C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E1461C">
              <w:rPr>
                <w:rFonts w:ascii="Times New Roman" w:hAnsi="Times New Roman"/>
                <w:color w:val="000000"/>
              </w:rPr>
              <w:t>. 1 учебно-методическое пособие,</w:t>
            </w:r>
            <w:r w:rsidRPr="00E1461C">
              <w:rPr>
                <w:rFonts w:ascii="Times New Roman" w:hAnsi="Times New Roman"/>
                <w:lang w:eastAsia="ru-RU"/>
              </w:rPr>
              <w:t xml:space="preserve"> готовится к выпуску 1 учебное пособие.</w:t>
            </w:r>
          </w:p>
          <w:p w14:paraId="541AF043" w14:textId="77777777" w:rsidR="00C11043" w:rsidRPr="00E1461C" w:rsidRDefault="00C11043" w:rsidP="00C6757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1461C">
              <w:rPr>
                <w:rFonts w:ascii="Times New Roman" w:hAnsi="Times New Roman"/>
              </w:rPr>
              <w:t>- Внедрение результатов дипломной работы</w:t>
            </w:r>
            <w:r w:rsidRPr="00E1461C">
              <w:rPr>
                <w:rFonts w:ascii="Times New Roman" w:hAnsi="Times New Roman"/>
                <w:lang w:val="kk-KZ"/>
              </w:rPr>
              <w:t xml:space="preserve"> Богамазовой К</w:t>
            </w:r>
            <w:r w:rsidRPr="00E1461C">
              <w:rPr>
                <w:rFonts w:ascii="Times New Roman" w:hAnsi="Times New Roman"/>
              </w:rPr>
              <w:t xml:space="preserve">.А.  в учебно-тренировочный процесс баскетболистов. «Программа тренировок для развития прыгучести по методике </w:t>
            </w:r>
            <w:proofErr w:type="spellStart"/>
            <w:r w:rsidRPr="00E1461C">
              <w:rPr>
                <w:rFonts w:ascii="Times New Roman" w:hAnsi="Times New Roman"/>
              </w:rPr>
              <w:t>А.Я</w:t>
            </w:r>
            <w:proofErr w:type="spellEnd"/>
            <w:r w:rsidRPr="00E1461C">
              <w:rPr>
                <w:rFonts w:ascii="Times New Roman" w:hAnsi="Times New Roman"/>
              </w:rPr>
              <w:t xml:space="preserve">. Гомельского» </w:t>
            </w:r>
            <w:r w:rsidRPr="00E1461C">
              <w:rPr>
                <w:rFonts w:ascii="Times New Roman" w:hAnsi="Times New Roman"/>
                <w:lang w:val="kk-KZ"/>
              </w:rPr>
              <w:t>-</w:t>
            </w:r>
            <w:r w:rsidRPr="00E1461C">
              <w:rPr>
                <w:rFonts w:ascii="Times New Roman" w:hAnsi="Times New Roman"/>
              </w:rPr>
              <w:t xml:space="preserve"> научный руководитель:  </w:t>
            </w:r>
            <w:proofErr w:type="spellStart"/>
            <w:r w:rsidRPr="00E1461C">
              <w:rPr>
                <w:rFonts w:ascii="Times New Roman" w:hAnsi="Times New Roman"/>
              </w:rPr>
              <w:t>Испандиярова</w:t>
            </w:r>
            <w:proofErr w:type="spellEnd"/>
            <w:r w:rsidRPr="00E1461C">
              <w:rPr>
                <w:rFonts w:ascii="Times New Roman" w:hAnsi="Times New Roman"/>
              </w:rPr>
              <w:t xml:space="preserve"> </w:t>
            </w:r>
            <w:proofErr w:type="spellStart"/>
            <w:r w:rsidRPr="00E1461C">
              <w:rPr>
                <w:rFonts w:ascii="Times New Roman" w:hAnsi="Times New Roman"/>
              </w:rPr>
              <w:t>А.М</w:t>
            </w:r>
            <w:proofErr w:type="spellEnd"/>
            <w:r w:rsidRPr="00E1461C">
              <w:rPr>
                <w:rFonts w:ascii="Times New Roman" w:hAnsi="Times New Roman"/>
              </w:rPr>
              <w:t xml:space="preserve">., </w:t>
            </w:r>
            <w:proofErr w:type="spellStart"/>
            <w:r w:rsidRPr="00E1461C">
              <w:rPr>
                <w:rFonts w:ascii="Times New Roman" w:hAnsi="Times New Roman"/>
              </w:rPr>
              <w:t>ГККП</w:t>
            </w:r>
            <w:proofErr w:type="spellEnd"/>
            <w:r w:rsidRPr="00E1461C">
              <w:rPr>
                <w:rFonts w:ascii="Times New Roman" w:hAnsi="Times New Roman"/>
              </w:rPr>
              <w:t xml:space="preserve"> «Детско-юношеская спортивная школа олимпийского резерва № 5», </w:t>
            </w:r>
            <w:proofErr w:type="spellStart"/>
            <w:r w:rsidRPr="00E1461C">
              <w:rPr>
                <w:rFonts w:ascii="Times New Roman" w:hAnsi="Times New Roman"/>
              </w:rPr>
              <w:t>2015г</w:t>
            </w:r>
            <w:proofErr w:type="spellEnd"/>
            <w:r w:rsidRPr="00E1461C">
              <w:rPr>
                <w:rFonts w:ascii="Times New Roman" w:hAnsi="Times New Roman"/>
                <w:lang w:val="kk-KZ"/>
              </w:rPr>
              <w:t>.</w:t>
            </w:r>
          </w:p>
          <w:p w14:paraId="2880178D" w14:textId="77777777" w:rsidR="00C11043" w:rsidRPr="00E1461C" w:rsidRDefault="00C11043" w:rsidP="00C6757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1461C">
              <w:rPr>
                <w:rFonts w:ascii="Times New Roman" w:hAnsi="Times New Roman"/>
                <w:b/>
              </w:rPr>
              <w:t>Повышения квалификации, стажировки:</w:t>
            </w:r>
          </w:p>
          <w:p w14:paraId="55145490" w14:textId="77777777" w:rsidR="00C11043" w:rsidRPr="00E1461C" w:rsidRDefault="00C11043" w:rsidP="00C67575">
            <w:pPr>
              <w:spacing w:after="0" w:line="240" w:lineRule="auto"/>
              <w:rPr>
                <w:rFonts w:ascii="Times New Roman" w:hAnsi="Times New Roman"/>
              </w:rPr>
            </w:pPr>
            <w:r w:rsidRPr="00E1461C">
              <w:rPr>
                <w:rFonts w:ascii="Times New Roman" w:hAnsi="Times New Roman"/>
              </w:rPr>
              <w:t xml:space="preserve">1. Курс повышения квалификации в </w:t>
            </w:r>
            <w:proofErr w:type="spellStart"/>
            <w:r w:rsidRPr="00E1461C">
              <w:rPr>
                <w:rFonts w:ascii="Times New Roman" w:hAnsi="Times New Roman"/>
              </w:rPr>
              <w:t>РГКП</w:t>
            </w:r>
            <w:proofErr w:type="spellEnd"/>
            <w:r w:rsidRPr="00E1461C">
              <w:rPr>
                <w:rFonts w:ascii="Times New Roman" w:hAnsi="Times New Roman"/>
              </w:rPr>
              <w:t xml:space="preserve"> «Национальный научно-практический центр физической культуры»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E1461C">
              <w:rPr>
                <w:rFonts w:ascii="Times New Roman" w:hAnsi="Times New Roman"/>
              </w:rPr>
              <w:t>72ч</w:t>
            </w:r>
            <w:proofErr w:type="spellEnd"/>
            <w:r w:rsidRPr="00E1461C">
              <w:rPr>
                <w:rFonts w:ascii="Times New Roman" w:hAnsi="Times New Roman"/>
              </w:rPr>
              <w:t xml:space="preserve">. </w:t>
            </w:r>
            <w:proofErr w:type="spellStart"/>
            <w:r w:rsidRPr="00E1461C">
              <w:rPr>
                <w:rFonts w:ascii="Times New Roman" w:hAnsi="Times New Roman"/>
              </w:rPr>
              <w:t>г</w:t>
            </w:r>
            <w:proofErr w:type="gramStart"/>
            <w:r w:rsidRPr="00E1461C">
              <w:rPr>
                <w:rFonts w:ascii="Times New Roman" w:hAnsi="Times New Roman"/>
              </w:rPr>
              <w:t>.А</w:t>
            </w:r>
            <w:proofErr w:type="gramEnd"/>
            <w:r w:rsidRPr="00E1461C">
              <w:rPr>
                <w:rFonts w:ascii="Times New Roman" w:hAnsi="Times New Roman"/>
              </w:rPr>
              <w:t>стана</w:t>
            </w:r>
            <w:proofErr w:type="spellEnd"/>
            <w:r w:rsidRPr="00E1461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E1461C">
              <w:rPr>
                <w:rFonts w:ascii="Times New Roman" w:hAnsi="Times New Roman"/>
              </w:rPr>
              <w:t>2012г</w:t>
            </w:r>
            <w:proofErr w:type="spellEnd"/>
            <w:r w:rsidRPr="00E1461C">
              <w:rPr>
                <w:rFonts w:ascii="Times New Roman" w:hAnsi="Times New Roman"/>
              </w:rPr>
              <w:t xml:space="preserve">., </w:t>
            </w:r>
            <w:proofErr w:type="spellStart"/>
            <w:r w:rsidRPr="00E1461C">
              <w:rPr>
                <w:rFonts w:ascii="Times New Roman" w:hAnsi="Times New Roman"/>
              </w:rPr>
              <w:t>2015г</w:t>
            </w:r>
            <w:proofErr w:type="spellEnd"/>
            <w:r w:rsidRPr="00E1461C">
              <w:rPr>
                <w:rFonts w:ascii="Times New Roman" w:hAnsi="Times New Roman"/>
              </w:rPr>
              <w:t>.</w:t>
            </w:r>
          </w:p>
          <w:p w14:paraId="07FCF813" w14:textId="77777777" w:rsidR="00C11043" w:rsidRPr="00E1461C" w:rsidRDefault="00C11043" w:rsidP="00C675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E1461C">
              <w:rPr>
                <w:rFonts w:ascii="Times New Roman" w:hAnsi="Times New Roman"/>
                <w:lang w:val="en-US"/>
              </w:rPr>
              <w:t xml:space="preserve">2. </w:t>
            </w:r>
            <w:proofErr w:type="spellStart"/>
            <w:r w:rsidRPr="00E1461C">
              <w:rPr>
                <w:rFonts w:ascii="Times New Roman" w:hAnsi="Times New Roman"/>
                <w:color w:val="000000"/>
                <w:lang w:val="en-US"/>
              </w:rPr>
              <w:t>Онлайн</w:t>
            </w:r>
            <w:proofErr w:type="spellEnd"/>
            <w:r w:rsidRPr="00E1461C">
              <w:rPr>
                <w:rFonts w:ascii="Times New Roman" w:hAnsi="Times New Roman"/>
                <w:color w:val="000000"/>
                <w:lang w:val="en-US"/>
              </w:rPr>
              <w:t xml:space="preserve"> «Modern pedagogical technologies in teaching of Physical Education and Sport Pedagogy in the higher education institution»</w:t>
            </w:r>
            <w:r w:rsidRPr="00E1461C">
              <w:rPr>
                <w:rFonts w:ascii="Times New Roman" w:hAnsi="Times New Roman"/>
                <w:color w:val="000000"/>
                <w:lang w:val="kk-KZ"/>
              </w:rPr>
              <w:t xml:space="preserve"> (72 сағат)</w:t>
            </w:r>
            <w:r w:rsidRPr="00E1461C">
              <w:rPr>
                <w:rFonts w:ascii="Times New Roman" w:hAnsi="Times New Roman"/>
                <w:color w:val="000000"/>
                <w:lang w:val="en-US"/>
              </w:rPr>
              <w:t>, 02.11.2020-</w:t>
            </w:r>
            <w:proofErr w:type="spellStart"/>
            <w:r w:rsidRPr="00E1461C">
              <w:rPr>
                <w:rFonts w:ascii="Times New Roman" w:hAnsi="Times New Roman"/>
                <w:color w:val="000000"/>
                <w:lang w:val="en-US"/>
              </w:rPr>
              <w:t>13.11.2020г</w:t>
            </w:r>
            <w:proofErr w:type="spellEnd"/>
            <w:r w:rsidRPr="00E1461C">
              <w:rPr>
                <w:rFonts w:ascii="Times New Roman" w:hAnsi="Times New Roman"/>
                <w:color w:val="000000"/>
                <w:lang w:val="en-US"/>
              </w:rPr>
              <w:t xml:space="preserve">., </w:t>
            </w:r>
            <w:r w:rsidRPr="00E1461C">
              <w:rPr>
                <w:rFonts w:ascii="Times New Roman" w:hAnsi="Times New Roman"/>
                <w:color w:val="000000"/>
              </w:rPr>
              <w:t>сертификат</w:t>
            </w:r>
            <w:r w:rsidRPr="00E1461C">
              <w:rPr>
                <w:rFonts w:ascii="Times New Roman" w:hAnsi="Times New Roman"/>
                <w:color w:val="000000"/>
                <w:lang w:val="en-US"/>
              </w:rPr>
              <w:t xml:space="preserve"> №22957, </w:t>
            </w:r>
            <w:proofErr w:type="spellStart"/>
            <w:r w:rsidRPr="00E1461C">
              <w:rPr>
                <w:rFonts w:ascii="Times New Roman" w:hAnsi="Times New Roman"/>
                <w:color w:val="000000"/>
                <w:lang w:val="en-US"/>
              </w:rPr>
              <w:t>София</w:t>
            </w:r>
            <w:proofErr w:type="spellEnd"/>
            <w:r w:rsidRPr="00E1461C">
              <w:rPr>
                <w:rFonts w:ascii="Times New Roman" w:hAnsi="Times New Roman"/>
                <w:color w:val="000000"/>
                <w:lang w:val="en-US"/>
              </w:rPr>
              <w:t xml:space="preserve"> (</w:t>
            </w:r>
            <w:proofErr w:type="spellStart"/>
            <w:r w:rsidRPr="00E1461C">
              <w:rPr>
                <w:rFonts w:ascii="Times New Roman" w:hAnsi="Times New Roman"/>
                <w:color w:val="000000"/>
                <w:lang w:val="en-US"/>
              </w:rPr>
              <w:t>Болгария</w:t>
            </w:r>
            <w:proofErr w:type="spellEnd"/>
            <w:r w:rsidRPr="00E1461C">
              <w:rPr>
                <w:rFonts w:ascii="Times New Roman" w:hAnsi="Times New Roman"/>
                <w:color w:val="000000"/>
                <w:lang w:val="en-US"/>
              </w:rPr>
              <w:t>).</w:t>
            </w:r>
          </w:p>
          <w:p w14:paraId="0EC5A9A0" w14:textId="77777777" w:rsidR="00C11043" w:rsidRPr="00E1461C" w:rsidRDefault="00C11043" w:rsidP="00C6757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1461C">
              <w:rPr>
                <w:rFonts w:ascii="Times New Roman" w:hAnsi="Times New Roman"/>
                <w:color w:val="000000"/>
              </w:rPr>
              <w:t xml:space="preserve">3. Центр педагогического мастерства «Современные физкультурно-оздоровительные технологии в лечебной физкультуре " (72 </w:t>
            </w:r>
            <w:proofErr w:type="spellStart"/>
            <w:r w:rsidRPr="00E1461C">
              <w:rPr>
                <w:rFonts w:ascii="Times New Roman" w:hAnsi="Times New Roman"/>
                <w:color w:val="000000"/>
              </w:rPr>
              <w:t>академ</w:t>
            </w:r>
            <w:proofErr w:type="spellEnd"/>
            <w:r w:rsidRPr="00E1461C">
              <w:rPr>
                <w:rFonts w:ascii="Times New Roman" w:hAnsi="Times New Roman"/>
                <w:color w:val="000000"/>
              </w:rPr>
              <w:t>. часа),</w:t>
            </w:r>
            <w:r w:rsidRPr="00E1461C">
              <w:rPr>
                <w:rFonts w:ascii="Times New Roman" w:hAnsi="Times New Roman"/>
                <w:lang w:val="kk-KZ"/>
              </w:rPr>
              <w:t xml:space="preserve"> 01.03.2021-12.03.2021г., </w:t>
            </w:r>
            <w:r w:rsidRPr="00E1461C">
              <w:rPr>
                <w:rFonts w:ascii="Times New Roman" w:hAnsi="Times New Roman"/>
                <w:bCs/>
                <w:color w:val="000000" w:themeColor="text1"/>
                <w:lang w:val="kk-KZ"/>
              </w:rPr>
              <w:t>сертификат</w:t>
            </w:r>
            <w:r w:rsidRPr="00E1461C">
              <w:rPr>
                <w:rFonts w:ascii="Times New Roman" w:hAnsi="Times New Roman"/>
                <w:lang w:val="kk-KZ"/>
              </w:rPr>
              <w:t xml:space="preserve">  № С-2753, </w:t>
            </w:r>
            <w:r w:rsidRPr="00E1461C">
              <w:rPr>
                <w:rFonts w:ascii="Times New Roman" w:hAnsi="Times New Roman"/>
                <w:color w:val="000000"/>
              </w:rPr>
              <w:t xml:space="preserve"> г. </w:t>
            </w:r>
            <w:r w:rsidRPr="00E1461C">
              <w:rPr>
                <w:rFonts w:ascii="Times New Roman" w:hAnsi="Times New Roman"/>
                <w:lang w:val="kk-KZ"/>
              </w:rPr>
              <w:t>Алматы.</w:t>
            </w:r>
          </w:p>
          <w:p w14:paraId="500925DB" w14:textId="77777777" w:rsidR="00C11043" w:rsidRPr="00E1461C" w:rsidRDefault="00C11043" w:rsidP="00C6757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1461C">
              <w:rPr>
                <w:rFonts w:ascii="Times New Roman" w:hAnsi="Times New Roman"/>
                <w:b/>
                <w:lang w:val="kk-KZ"/>
              </w:rPr>
              <w:t xml:space="preserve">4. </w:t>
            </w:r>
            <w:r w:rsidRPr="00E1461C">
              <w:rPr>
                <w:rFonts w:ascii="Times New Roman" w:hAnsi="Times New Roman"/>
                <w:color w:val="000000"/>
              </w:rPr>
              <w:t xml:space="preserve"> Центр педагогического мастерства «Методология проведения прикладных исследований" (80 </w:t>
            </w:r>
            <w:proofErr w:type="spellStart"/>
            <w:r w:rsidRPr="00E1461C">
              <w:rPr>
                <w:rFonts w:ascii="Times New Roman" w:hAnsi="Times New Roman"/>
                <w:color w:val="000000"/>
              </w:rPr>
              <w:t>академ</w:t>
            </w:r>
            <w:proofErr w:type="spellEnd"/>
            <w:r w:rsidRPr="00E1461C">
              <w:rPr>
                <w:rFonts w:ascii="Times New Roman" w:hAnsi="Times New Roman"/>
                <w:color w:val="000000"/>
              </w:rPr>
              <w:t xml:space="preserve">. часов), дата выдачи </w:t>
            </w:r>
            <w:r w:rsidRPr="00E1461C">
              <w:rPr>
                <w:rFonts w:ascii="Times New Roman" w:hAnsi="Times New Roman"/>
                <w:lang w:val="kk-KZ"/>
              </w:rPr>
              <w:t xml:space="preserve">28.10.2022г., </w:t>
            </w:r>
            <w:r w:rsidRPr="00E1461C">
              <w:rPr>
                <w:rFonts w:ascii="Times New Roman" w:hAnsi="Times New Roman"/>
                <w:bCs/>
                <w:color w:val="000000" w:themeColor="text1"/>
                <w:lang w:val="kk-KZ"/>
              </w:rPr>
              <w:t xml:space="preserve"> сертификат,</w:t>
            </w:r>
            <w:r w:rsidRPr="00E1461C">
              <w:rPr>
                <w:rFonts w:ascii="Times New Roman" w:hAnsi="Times New Roman"/>
                <w:lang w:val="kk-KZ"/>
              </w:rPr>
              <w:t xml:space="preserve">  </w:t>
            </w:r>
            <w:proofErr w:type="spellStart"/>
            <w:r w:rsidRPr="00E1461C">
              <w:rPr>
                <w:rFonts w:ascii="Times New Roman" w:hAnsi="Times New Roman"/>
              </w:rPr>
              <w:t>36f73001f</w:t>
            </w:r>
            <w:proofErr w:type="spellEnd"/>
            <w:r w:rsidRPr="00E1461C">
              <w:rPr>
                <w:rFonts w:ascii="Times New Roman" w:hAnsi="Times New Roman"/>
                <w:lang w:val="kk-KZ"/>
              </w:rPr>
              <w:t xml:space="preserve">, </w:t>
            </w:r>
            <w:r w:rsidRPr="00E1461C">
              <w:rPr>
                <w:rFonts w:ascii="Times New Roman" w:hAnsi="Times New Roman"/>
                <w:color w:val="000000"/>
              </w:rPr>
              <w:t xml:space="preserve"> г. А</w:t>
            </w:r>
            <w:r w:rsidRPr="00E1461C">
              <w:rPr>
                <w:rFonts w:ascii="Times New Roman" w:hAnsi="Times New Roman"/>
                <w:color w:val="000000"/>
                <w:lang w:val="kk-KZ"/>
              </w:rPr>
              <w:t>стана</w:t>
            </w:r>
            <w:r w:rsidRPr="00E1461C">
              <w:rPr>
                <w:rFonts w:ascii="Times New Roman" w:hAnsi="Times New Roman"/>
                <w:lang w:val="kk-KZ"/>
              </w:rPr>
              <w:t>.</w:t>
            </w:r>
          </w:p>
          <w:p w14:paraId="09FE2E62" w14:textId="77777777" w:rsidR="00C11043" w:rsidRPr="00E1461C" w:rsidRDefault="00C11043" w:rsidP="00C6757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</w:tbl>
    <w:p w14:paraId="184DC92E" w14:textId="77777777" w:rsidR="00735453" w:rsidRDefault="00735453">
      <w:pPr>
        <w:rPr>
          <w:lang w:val="kk-KZ"/>
        </w:rPr>
      </w:pPr>
    </w:p>
    <w:p w14:paraId="3551673A" w14:textId="0EC9F1A0" w:rsidR="00B61D8A" w:rsidRDefault="00AE02BB" w:rsidP="007A1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86BCF">
        <w:rPr>
          <w:rFonts w:ascii="Times New Roman" w:hAnsi="Times New Roman"/>
          <w:b/>
          <w:sz w:val="28"/>
          <w:szCs w:val="28"/>
          <w:lang w:val="kk-KZ"/>
        </w:rPr>
        <w:lastRenderedPageBreak/>
        <w:t>ТҮЙІНДЕМЕ</w:t>
      </w:r>
    </w:p>
    <w:p w14:paraId="6491B8A9" w14:textId="77777777" w:rsidR="000A4D75" w:rsidRPr="000A4D75" w:rsidRDefault="000A4D75" w:rsidP="007A1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6095"/>
      </w:tblGrid>
      <w:tr w:rsidR="006214ED" w:rsidRPr="00AE02BB" w14:paraId="2CBC7D30" w14:textId="77777777" w:rsidTr="00707195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A4B7BAE" w14:textId="631E47D9" w:rsidR="006214ED" w:rsidRPr="006214ED" w:rsidRDefault="006214ED" w:rsidP="00281F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CD47DC8" w14:textId="25C708D5" w:rsidR="006214ED" w:rsidRPr="006214ED" w:rsidRDefault="006214ED" w:rsidP="00281F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14E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AA9E7E" wp14:editId="2F8F386E">
                  <wp:extent cx="1190625" cy="1390650"/>
                  <wp:effectExtent l="0" t="0" r="0" b="0"/>
                  <wp:docPr id="4" name="Рисунок 4" descr="C:\Users\cab-201\Downloads\a8257247-8faa-45ed-b1a7-b796d9cb85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b-201\Downloads\a8257247-8faa-45ed-b1a7-b796d9cb85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339" cy="1394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E95DEB" w14:textId="77777777" w:rsidR="006214ED" w:rsidRPr="006214ED" w:rsidRDefault="006214ED" w:rsidP="00281F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EEA24A4" w14:textId="2F424243" w:rsidR="006214ED" w:rsidRPr="006214ED" w:rsidRDefault="006214ED" w:rsidP="00281F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6214E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Испандиярова Айгуль Мадияровна</w:t>
            </w:r>
            <w:r w:rsidRPr="006214ED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6214E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Дене шынықтыру теориясы мен әдістемесі кафедраның меңгерушісі,</w:t>
            </w:r>
          </w:p>
          <w:p w14:paraId="671057AF" w14:textId="75F2C884" w:rsidR="006214ED" w:rsidRPr="006214ED" w:rsidRDefault="006214ED" w:rsidP="00281F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6214E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п. ғ. к., доцент м.а., Ө. Жанибеков атындағы ОҚПУ</w:t>
            </w:r>
          </w:p>
          <w:p w14:paraId="278C9041" w14:textId="159EA80B" w:rsidR="006214ED" w:rsidRPr="006214ED" w:rsidRDefault="006214ED" w:rsidP="00281FE5">
            <w:pPr>
              <w:spacing w:after="0" w:line="240" w:lineRule="auto"/>
              <w:contextualSpacing/>
              <w:jc w:val="both"/>
              <w:rPr>
                <w:rStyle w:val="b-message-heademail"/>
                <w:rFonts w:ascii="Times New Roman" w:hAnsi="Times New Roman"/>
                <w:sz w:val="24"/>
                <w:szCs w:val="24"/>
              </w:rPr>
            </w:pPr>
            <w:r w:rsidRPr="006214E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Байланыс деректері</w:t>
            </w:r>
            <w:r w:rsidRPr="006214E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:</w:t>
            </w:r>
            <w:r w:rsidRPr="006214ED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6214E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Эл.пошта: </w:t>
            </w:r>
            <w:r w:rsidRPr="006214ED">
              <w:rPr>
                <w:rFonts w:ascii="Times New Roman" w:hAnsi="Times New Roman"/>
                <w:sz w:val="24"/>
                <w:szCs w:val="24"/>
                <w:lang w:val="en-US"/>
              </w:rPr>
              <w:t>bake</w:t>
            </w:r>
            <w:r w:rsidRPr="006214ED">
              <w:rPr>
                <w:rFonts w:ascii="Times New Roman" w:hAnsi="Times New Roman"/>
                <w:sz w:val="24"/>
                <w:szCs w:val="24"/>
              </w:rPr>
              <w:t>.010@</w:t>
            </w:r>
            <w:r w:rsidRPr="006214E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214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214E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686DE03" w14:textId="77777777" w:rsidR="006214ED" w:rsidRPr="006214ED" w:rsidRDefault="006214ED" w:rsidP="00281F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14ED">
              <w:rPr>
                <w:rFonts w:ascii="Times New Roman" w:hAnsi="Times New Roman"/>
                <w:sz w:val="24"/>
                <w:szCs w:val="24"/>
              </w:rPr>
              <w:t>Моб.: 8-70</w:t>
            </w:r>
            <w:r w:rsidRPr="006214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6214ED">
              <w:rPr>
                <w:rFonts w:ascii="Times New Roman" w:hAnsi="Times New Roman"/>
                <w:sz w:val="24"/>
                <w:szCs w:val="24"/>
              </w:rPr>
              <w:t>-</w:t>
            </w:r>
            <w:r w:rsidRPr="006214ED">
              <w:rPr>
                <w:rFonts w:ascii="Times New Roman" w:hAnsi="Times New Roman"/>
                <w:sz w:val="24"/>
                <w:szCs w:val="24"/>
                <w:lang w:val="kk-KZ"/>
              </w:rPr>
              <w:t>375</w:t>
            </w:r>
            <w:r w:rsidRPr="006214ED">
              <w:rPr>
                <w:rFonts w:ascii="Times New Roman" w:hAnsi="Times New Roman"/>
                <w:sz w:val="24"/>
                <w:szCs w:val="24"/>
              </w:rPr>
              <w:t>-</w:t>
            </w:r>
            <w:r w:rsidRPr="006214ED">
              <w:rPr>
                <w:rFonts w:ascii="Times New Roman" w:hAnsi="Times New Roman"/>
                <w:sz w:val="24"/>
                <w:szCs w:val="24"/>
                <w:lang w:val="kk-KZ"/>
              </w:rPr>
              <w:t>98</w:t>
            </w:r>
            <w:r w:rsidRPr="006214ED">
              <w:rPr>
                <w:rFonts w:ascii="Times New Roman" w:hAnsi="Times New Roman"/>
                <w:sz w:val="24"/>
                <w:szCs w:val="24"/>
              </w:rPr>
              <w:t>-</w:t>
            </w:r>
            <w:r w:rsidRPr="006214ED">
              <w:rPr>
                <w:rFonts w:ascii="Times New Roman" w:hAnsi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EF1C" w14:textId="77777777" w:rsidR="006214ED" w:rsidRPr="00106D4A" w:rsidRDefault="006214ED" w:rsidP="007F2A73">
            <w:pPr>
              <w:pStyle w:val="1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106D4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Ғылыми дәрежесі, ғылыми мектебі:</w:t>
            </w:r>
          </w:p>
          <w:p w14:paraId="36AC86B5" w14:textId="77777777" w:rsidR="00707195" w:rsidRDefault="006214ED" w:rsidP="007F2A7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106D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педагогика ғылымдарының кандидаты, 13.00.01-</w:t>
            </w:r>
          </w:p>
          <w:p w14:paraId="0B84CCBB" w14:textId="13B89743" w:rsidR="006214ED" w:rsidRPr="00106D4A" w:rsidRDefault="006214ED" w:rsidP="007F2A7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106D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Жалпы педагогика, педагогика және білім тарихы, этнопедагогика мамандығы бойынша</w:t>
            </w:r>
          </w:p>
          <w:p w14:paraId="50ECEFE8" w14:textId="79CF5087" w:rsidR="006214ED" w:rsidRPr="00495CFD" w:rsidRDefault="006214ED" w:rsidP="007F2A73">
            <w:pPr>
              <w:pStyle w:val="1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106D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(Диплом № 0001173, 20.03.2006 ж.)</w:t>
            </w:r>
          </w:p>
        </w:tc>
      </w:tr>
      <w:tr w:rsidR="006214ED" w:rsidRPr="00B61D8A" w14:paraId="19DC6320" w14:textId="77777777" w:rsidTr="00707195">
        <w:trPr>
          <w:trHeight w:val="423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61B5A93" w14:textId="77777777" w:rsidR="006214ED" w:rsidRPr="006214ED" w:rsidRDefault="006214ED" w:rsidP="00281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A5D2" w14:textId="0CDC96FF" w:rsidR="006214ED" w:rsidRPr="00106D4A" w:rsidRDefault="006214ED" w:rsidP="007F2A7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D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Ғылыми зерттеу бағыты:</w:t>
            </w:r>
            <w:r w:rsidRPr="00106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инновациялық үрдістер саласындағы педагогика, дене шынықтыру және спорт</w:t>
            </w:r>
            <w:r w:rsidRPr="00106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сауықтыру технологиялары</w:t>
            </w:r>
          </w:p>
        </w:tc>
      </w:tr>
      <w:tr w:rsidR="006214ED" w:rsidRPr="005C66ED" w14:paraId="60D67E36" w14:textId="77777777" w:rsidTr="00707195">
        <w:trPr>
          <w:trHeight w:val="1221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6D38397" w14:textId="77777777" w:rsidR="006214ED" w:rsidRPr="006214ED" w:rsidRDefault="006214ED" w:rsidP="00281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6BFDD6" w14:textId="62E98BE2" w:rsidR="006214ED" w:rsidRPr="00106D4A" w:rsidRDefault="006214ED" w:rsidP="007F2A73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106D4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Білімі: </w:t>
            </w:r>
            <w:r w:rsidRPr="00106D4A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106D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06D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Қазақ техникалық университеті, мамандығы: </w:t>
            </w:r>
          </w:p>
          <w:p w14:paraId="28F5ED9C" w14:textId="77777777" w:rsidR="006214ED" w:rsidRPr="00106D4A" w:rsidRDefault="006214ED" w:rsidP="007F2A73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106D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Өнеркәсіптік экология және ТРҰП, бітірген жылы 1997,</w:t>
            </w:r>
            <w:r w:rsidRPr="00106D4A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106D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2.Қазақ спорт және туризм академиясы, мамандығы: </w:t>
            </w:r>
          </w:p>
          <w:p w14:paraId="7DA93EAD" w14:textId="77777777" w:rsidR="006214ED" w:rsidRPr="00106D4A" w:rsidRDefault="006214ED" w:rsidP="007F2A73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106D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Валеология,</w:t>
            </w:r>
            <w:r w:rsidRPr="00106D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06D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бітірген жылы 2002.</w:t>
            </w:r>
          </w:p>
        </w:tc>
      </w:tr>
      <w:tr w:rsidR="0021153C" w:rsidRPr="00B61D8A" w14:paraId="3386730D" w14:textId="77777777" w:rsidTr="00707195">
        <w:trPr>
          <w:trHeight w:val="102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D8D9C6" w14:textId="77777777" w:rsidR="0021153C" w:rsidRPr="006214ED" w:rsidRDefault="0021153C" w:rsidP="00281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6277A2B" w14:textId="61049A6F" w:rsidR="0021153C" w:rsidRPr="00106D4A" w:rsidRDefault="0021153C" w:rsidP="007F2A73">
            <w:pPr>
              <w:pStyle w:val="HTML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7A54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Оқытатын пәндері:</w:t>
            </w:r>
            <w:r w:rsidRPr="007A54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Валеология және сауықтыру технологиялары, Базалық спорт түрлеріндегі дайындықтың жасерекшеліктері (мектеп жаңартылған бағдарламасы бойынша), Ғылыми зерттеу әдістері және академиялық жазу, таңдалған спорт түрінің теориясы мен әдістемесі, ДШ және С менеджменті және т. б.</w:t>
            </w:r>
          </w:p>
        </w:tc>
      </w:tr>
      <w:tr w:rsidR="0021153C" w:rsidRPr="00B61D8A" w14:paraId="22C3FD58" w14:textId="77777777" w:rsidTr="00707195">
        <w:trPr>
          <w:trHeight w:val="27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B4D821" w14:textId="77777777" w:rsidR="0021153C" w:rsidRPr="006214ED" w:rsidRDefault="0021153C" w:rsidP="00281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14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Кәсіби тәжірибе:</w:t>
            </w:r>
          </w:p>
          <w:p w14:paraId="77D41CC9" w14:textId="314D7C8B" w:rsidR="0021153C" w:rsidRPr="006214ED" w:rsidRDefault="0021153C" w:rsidP="00281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14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2018 ж.</w:t>
            </w:r>
            <w:r w:rsidRPr="006214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қазіргі уақытқа дейін Ө. Жанибеков атындағы ОҚПУ, Дене шынықтыру теориясы мен әдістемесі кафедрасының меңгерушісі;</w:t>
            </w:r>
          </w:p>
          <w:p w14:paraId="1F615112" w14:textId="38CB74C5" w:rsidR="0021153C" w:rsidRPr="006214ED" w:rsidRDefault="0021153C" w:rsidP="00281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14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2008 - 2018 жж.</w:t>
            </w:r>
            <w:r w:rsidRPr="006214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аралығында Л.Н. Гумилев атындағы Еуразия ұлттық университетінің дене шынықтыру және спорт кафедрасының доценті;</w:t>
            </w:r>
          </w:p>
          <w:p w14:paraId="736FD15D" w14:textId="182BAA6D" w:rsidR="0021153C" w:rsidRPr="006214ED" w:rsidRDefault="0021153C" w:rsidP="00281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14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2006 - 2008 жж.</w:t>
            </w:r>
            <w:r w:rsidRPr="006214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дене шынықтыру және спорт кафедрасының аға оқытушысы, Л.Н.Гумилев атындағы Еуразия ұлттық университеті;</w:t>
            </w:r>
          </w:p>
          <w:p w14:paraId="23BFD4F9" w14:textId="53B3476E" w:rsidR="0021153C" w:rsidRPr="006214ED" w:rsidRDefault="0021153C" w:rsidP="00281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14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2001 - 2006 жж</w:t>
            </w:r>
            <w:r w:rsidRPr="006214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ТиӘДМ және валеология кафедрасының оқытушысы, М. Әуезов атындағы Оңтүстік Қазақстан мемлекеттік университеті.</w:t>
            </w:r>
          </w:p>
          <w:p w14:paraId="115A156C" w14:textId="77777777" w:rsidR="0021153C" w:rsidRPr="006214ED" w:rsidRDefault="0021153C" w:rsidP="00281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4B2B2C" w14:textId="1709761B" w:rsidR="0021153C" w:rsidRPr="007A5479" w:rsidRDefault="0021153C" w:rsidP="007F2A7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AE02BB" w:rsidRPr="00B61D8A" w14:paraId="03C888AD" w14:textId="77777777" w:rsidTr="00707195">
        <w:trPr>
          <w:trHeight w:val="2555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E1F3" w14:textId="77777777" w:rsidR="00AE02BB" w:rsidRPr="00086BCF" w:rsidRDefault="00AE02BB" w:rsidP="007F2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1AFDF9" w14:textId="77777777" w:rsidR="00AE02BB" w:rsidRPr="007A5479" w:rsidRDefault="00AE02BB" w:rsidP="007F2A7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4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Сараптама жасау ғылыми жобаларды, бағдарламаларды және т. б.</w:t>
            </w:r>
            <w:r w:rsidRPr="007A54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  <w:r w:rsidRPr="007A54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Қатысты сараптама комиссиясының құрамы пән бойынша: Психология ДШ және спорт, Педагогикасы ДШ және спорт  (20-24 қазан 2007 жылғы 12 қазан 2011ж.) тестілеу орталығында ҚР БҒМ.</w:t>
            </w:r>
          </w:p>
          <w:p w14:paraId="75B03405" w14:textId="39068E44" w:rsidR="00AE02BB" w:rsidRPr="007A5479" w:rsidRDefault="00AE02BB" w:rsidP="007F2A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7A5479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Әлеуметтік ғылымдар факультетінің оқу-әдістемелік бөлімінің ДШ және спорт </w:t>
            </w:r>
            <w:r w:rsidRPr="007A54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кафедраның </w:t>
            </w:r>
            <w:r w:rsidRPr="007A5479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емтихан және тест сұрақтары бойынша сараптау мүшесі, </w:t>
            </w:r>
            <w:r w:rsidRPr="007A5479">
              <w:rPr>
                <w:rFonts w:ascii="Times New Roman" w:hAnsi="Times New Roman"/>
                <w:sz w:val="24"/>
                <w:szCs w:val="24"/>
                <w:lang w:val="kk-KZ"/>
              </w:rPr>
              <w:t>Л.Н.</w:t>
            </w:r>
            <w:r w:rsidR="007A5479" w:rsidRPr="007A54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A54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Гумилев атындағы  </w:t>
            </w:r>
            <w:r w:rsidRPr="007A5479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ЕҰУ.</w:t>
            </w:r>
          </w:p>
        </w:tc>
      </w:tr>
      <w:tr w:rsidR="00AE02BB" w:rsidRPr="00B61D8A" w14:paraId="3ABAA24F" w14:textId="77777777" w:rsidTr="00062EE7">
        <w:trPr>
          <w:trHeight w:val="6039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F4D8" w14:textId="77777777" w:rsidR="00AE02BB" w:rsidRPr="00086BCF" w:rsidRDefault="00AE02BB" w:rsidP="007F2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14:paraId="2DD0CB73" w14:textId="17DB0EBA" w:rsidR="00AE02BB" w:rsidRPr="001A1038" w:rsidRDefault="00AE02BB" w:rsidP="007F2A73">
            <w:pPr>
              <w:pStyle w:val="1"/>
              <w:rPr>
                <w:rStyle w:val="translation-chunk"/>
                <w:rFonts w:ascii="Times New Roman" w:hAnsi="Times New Roman"/>
                <w:shd w:val="clear" w:color="auto" w:fill="FFFFFF"/>
                <w:lang w:val="kk-KZ"/>
              </w:rPr>
            </w:pPr>
            <w:r w:rsidRPr="000461EF">
              <w:rPr>
                <w:rStyle w:val="translation-chunk"/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Басылымдары (таңдамалы):</w:t>
            </w:r>
            <w:r w:rsidRPr="000461EF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="006214ED" w:rsidRPr="001A1038">
              <w:rPr>
                <w:rStyle w:val="translation-chunk"/>
                <w:rFonts w:ascii="Times New Roman" w:hAnsi="Times New Roman"/>
                <w:shd w:val="clear" w:color="auto" w:fill="FFFFFF"/>
                <w:lang w:val="kk-KZ"/>
              </w:rPr>
              <w:t>Барлығы 58</w:t>
            </w:r>
            <w:r w:rsidRPr="001A1038">
              <w:rPr>
                <w:rStyle w:val="translation-chunk"/>
                <w:rFonts w:ascii="Times New Roman" w:hAnsi="Times New Roman"/>
                <w:shd w:val="clear" w:color="auto" w:fill="FFFFFF"/>
                <w:lang w:val="kk-KZ"/>
              </w:rPr>
              <w:t xml:space="preserve"> ғылыми жұмыс жарияланды, оның ішінде 1 оқу-әдістемелік құрал, 1 оқу құралы шығаруға дайындалуда.</w:t>
            </w:r>
          </w:p>
          <w:p w14:paraId="0E950ED8" w14:textId="3ADC6A88" w:rsidR="006214ED" w:rsidRPr="001A1038" w:rsidRDefault="006214ED" w:rsidP="006214ED">
            <w:pPr>
              <w:pStyle w:val="1"/>
              <w:rPr>
                <w:rStyle w:val="translation-chunk"/>
                <w:rFonts w:ascii="Times New Roman" w:hAnsi="Times New Roman"/>
                <w:shd w:val="clear" w:color="auto" w:fill="FFFFFF"/>
                <w:lang w:val="kk-KZ"/>
              </w:rPr>
            </w:pPr>
            <w:r w:rsidRPr="001A1038">
              <w:rPr>
                <w:rStyle w:val="translation-chunk"/>
                <w:rFonts w:ascii="Times New Roman" w:hAnsi="Times New Roman"/>
                <w:shd w:val="clear" w:color="auto" w:fill="FFFFFF"/>
                <w:lang w:val="kk-KZ"/>
              </w:rPr>
              <w:t>-К. А. Богамазованың дипломдық жұмысының нәтижелерін баскетболшылардың оқу-жаттығу процесіне енгізу. "А. Я. Гомельский әдістемесі бойынша секіруді дамытуға арналған жаттығулар бағдарламасы" - ғылыми жетекші: Испандиярова А.М., "№ 5 олимпиадалық резервтің балалар мен жасөспірімдер спорт мектебі" МКҚК, 2015ж.</w:t>
            </w:r>
          </w:p>
          <w:p w14:paraId="07671F2F" w14:textId="77777777" w:rsidR="006214ED" w:rsidRPr="001A1038" w:rsidRDefault="006214ED" w:rsidP="006214ED">
            <w:pPr>
              <w:pStyle w:val="1"/>
              <w:rPr>
                <w:rStyle w:val="translation-chunk"/>
                <w:rFonts w:ascii="Times New Roman" w:hAnsi="Times New Roman"/>
                <w:shd w:val="clear" w:color="auto" w:fill="FFFFFF"/>
                <w:lang w:val="kk-KZ"/>
              </w:rPr>
            </w:pPr>
            <w:r w:rsidRPr="001A1038">
              <w:rPr>
                <w:rStyle w:val="translation-chunk"/>
                <w:rFonts w:ascii="Times New Roman" w:hAnsi="Times New Roman"/>
                <w:shd w:val="clear" w:color="auto" w:fill="FFFFFF"/>
                <w:lang w:val="kk-KZ"/>
              </w:rPr>
              <w:t>Біліктілікті арттыру, тағылымдама:</w:t>
            </w:r>
          </w:p>
          <w:p w14:paraId="1A23EFB8" w14:textId="77777777" w:rsidR="006214ED" w:rsidRPr="001A1038" w:rsidRDefault="006214ED" w:rsidP="006214ED">
            <w:pPr>
              <w:pStyle w:val="1"/>
              <w:rPr>
                <w:rStyle w:val="translation-chunk"/>
                <w:rFonts w:ascii="Times New Roman" w:hAnsi="Times New Roman"/>
                <w:shd w:val="clear" w:color="auto" w:fill="FFFFFF"/>
                <w:lang w:val="kk-KZ"/>
              </w:rPr>
            </w:pPr>
            <w:r w:rsidRPr="001A1038">
              <w:rPr>
                <w:rStyle w:val="translation-chunk"/>
                <w:rFonts w:ascii="Times New Roman" w:hAnsi="Times New Roman"/>
                <w:shd w:val="clear" w:color="auto" w:fill="FFFFFF"/>
                <w:lang w:val="kk-KZ"/>
              </w:rPr>
              <w:t>1. "Ұлттық ғылыми-практикалық дене шынықтыру орталығы" РМҚК-да біліктілікті арттыру курсы 72 сағ. 2012ж., 2015ж.</w:t>
            </w:r>
          </w:p>
          <w:p w14:paraId="6FB02EAC" w14:textId="77777777" w:rsidR="006214ED" w:rsidRPr="001A1038" w:rsidRDefault="006214ED" w:rsidP="006214ED">
            <w:pPr>
              <w:pStyle w:val="1"/>
              <w:rPr>
                <w:rStyle w:val="translation-chunk"/>
                <w:rFonts w:ascii="Times New Roman" w:hAnsi="Times New Roman"/>
                <w:shd w:val="clear" w:color="auto" w:fill="FFFFFF"/>
                <w:lang w:val="kk-KZ"/>
              </w:rPr>
            </w:pPr>
            <w:r w:rsidRPr="001A1038">
              <w:rPr>
                <w:rStyle w:val="translation-chunk"/>
                <w:rFonts w:ascii="Times New Roman" w:hAnsi="Times New Roman"/>
                <w:shd w:val="clear" w:color="auto" w:fill="FFFFFF"/>
                <w:lang w:val="kk-KZ"/>
              </w:rPr>
              <w:t>2. Онлайн "Modern pedagogical technologies in teaching of Physical Education and Sport Pedagogy in the higher education institution" (72 сағат), 02.11.2020-13.11.2020 ж., сертификат №22957, София (Болгария).</w:t>
            </w:r>
          </w:p>
          <w:p w14:paraId="54FB6B9A" w14:textId="77777777" w:rsidR="006214ED" w:rsidRPr="001A1038" w:rsidRDefault="006214ED" w:rsidP="006214ED">
            <w:pPr>
              <w:pStyle w:val="1"/>
              <w:rPr>
                <w:rStyle w:val="translation-chunk"/>
                <w:rFonts w:ascii="Times New Roman" w:hAnsi="Times New Roman"/>
                <w:shd w:val="clear" w:color="auto" w:fill="FFFFFF"/>
                <w:lang w:val="kk-KZ"/>
              </w:rPr>
            </w:pPr>
            <w:r w:rsidRPr="001A1038">
              <w:rPr>
                <w:rStyle w:val="translation-chunk"/>
                <w:rFonts w:ascii="Times New Roman" w:hAnsi="Times New Roman"/>
                <w:shd w:val="clear" w:color="auto" w:fill="FFFFFF"/>
                <w:lang w:val="kk-KZ"/>
              </w:rPr>
              <w:t>3. "Емдік дене шынықтырудағы заманауи дене шынықтыру-сауықтыру технологиялары" педагогикалық шеберлік орталығы (72 Академия. 01.03.2021-12.03.2021 ж., № С-2753 сертификаты, Алматы қ.</w:t>
            </w:r>
          </w:p>
          <w:p w14:paraId="1DC57232" w14:textId="63C26196" w:rsidR="00AE02BB" w:rsidRPr="000461EF" w:rsidRDefault="006214ED" w:rsidP="007F2A73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1A1038">
              <w:rPr>
                <w:rStyle w:val="translation-chunk"/>
                <w:rFonts w:ascii="Times New Roman" w:hAnsi="Times New Roman"/>
                <w:shd w:val="clear" w:color="auto" w:fill="FFFFFF"/>
                <w:lang w:val="kk-KZ"/>
              </w:rPr>
              <w:t>4. "Қолданбалы зерттеулер жүргізу әдістемесі" Педагогикалық шеберлік орталығы (80 Академия. беру күні 28.10.2022 ж., сертификат, 36f73001f, Астана қ.</w:t>
            </w:r>
          </w:p>
        </w:tc>
      </w:tr>
    </w:tbl>
    <w:p w14:paraId="5EE03E31" w14:textId="77777777" w:rsidR="00AE02BB" w:rsidRDefault="00AE02BB">
      <w:pPr>
        <w:rPr>
          <w:lang w:val="kk-KZ"/>
        </w:rPr>
      </w:pPr>
    </w:p>
    <w:p w14:paraId="544DA54F" w14:textId="7F6E4807" w:rsidR="00AE2C19" w:rsidRPr="00C67575" w:rsidRDefault="00AE2C19" w:rsidP="00AE2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 w:rsidRPr="00AE2C19">
        <w:rPr>
          <w:rFonts w:ascii="Times New Roman" w:hAnsi="Times New Roman"/>
          <w:b/>
          <w:sz w:val="28"/>
          <w:szCs w:val="28"/>
        </w:rPr>
        <w:lastRenderedPageBreak/>
        <w:t>RESUME</w:t>
      </w:r>
      <w:proofErr w:type="spellEnd"/>
    </w:p>
    <w:tbl>
      <w:tblPr>
        <w:tblpPr w:leftFromText="180" w:rightFromText="180" w:vertAnchor="page" w:horzAnchor="margin" w:tblpY="157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06"/>
        <w:gridCol w:w="6215"/>
      </w:tblGrid>
      <w:tr w:rsidR="00AE2C19" w:rsidRPr="00C55D9F" w14:paraId="2FE3C570" w14:textId="77777777" w:rsidTr="007B0F80">
        <w:tc>
          <w:tcPr>
            <w:tcW w:w="2018" w:type="pct"/>
            <w:vMerge w:val="restart"/>
          </w:tcPr>
          <w:p w14:paraId="41CB9CF8" w14:textId="77777777" w:rsidR="00AE2C19" w:rsidRDefault="00AE2C19" w:rsidP="007F2A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 w:eastAsia="ru-RU"/>
              </w:rPr>
            </w:pPr>
            <w:r w:rsidRPr="00B962B8">
              <w:rPr>
                <w:rFonts w:ascii="Times New Roman" w:hAnsi="Times New Roman"/>
                <w:sz w:val="20"/>
                <w:szCs w:val="20"/>
                <w:lang w:val="kk-KZ"/>
              </w:rPr>
              <w:br w:type="page"/>
            </w:r>
          </w:p>
          <w:p w14:paraId="3B51A4B2" w14:textId="77777777" w:rsidR="00AE2C19" w:rsidRDefault="00AE2C19" w:rsidP="007F2A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6EEA57" wp14:editId="0C211241">
                  <wp:extent cx="1190625" cy="1390650"/>
                  <wp:effectExtent l="0" t="0" r="0" b="0"/>
                  <wp:docPr id="5" name="Рисунок 5" descr="C:\Users\cab-201\Downloads\a8257247-8faa-45ed-b1a7-b796d9cb85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b-201\Downloads\a8257247-8faa-45ed-b1a7-b796d9cb85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339" cy="1394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808E5" w14:textId="77777777" w:rsidR="00AE2C19" w:rsidRPr="00B03294" w:rsidRDefault="00AE2C19" w:rsidP="007F2A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6A92FDD" w14:textId="66D07D68" w:rsidR="000A3C5B" w:rsidRPr="000A3C5B" w:rsidRDefault="000A3C5B" w:rsidP="000A3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0A3C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Ispandiyarova</w:t>
            </w:r>
            <w:proofErr w:type="spellEnd"/>
            <w:r w:rsidRPr="000A3C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C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Aigul</w:t>
            </w:r>
            <w:proofErr w:type="spellEnd"/>
            <w:r w:rsidRPr="000A3C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C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Madiyarov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0A3C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proofErr w:type="spellEnd"/>
          </w:p>
          <w:p w14:paraId="539E1636" w14:textId="77777777" w:rsidR="000A3C5B" w:rsidRPr="005542A5" w:rsidRDefault="000A3C5B" w:rsidP="000A3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42A5">
              <w:rPr>
                <w:rFonts w:ascii="Times New Roman" w:hAnsi="Times New Roman"/>
                <w:sz w:val="24"/>
                <w:szCs w:val="24"/>
                <w:lang w:val="en-US"/>
              </w:rPr>
              <w:t>Head of the Department of Theory and Methodology of Physical Culture,</w:t>
            </w:r>
          </w:p>
          <w:p w14:paraId="72C7093B" w14:textId="77777777" w:rsidR="000A3C5B" w:rsidRPr="005542A5" w:rsidRDefault="000A3C5B" w:rsidP="000A3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42A5">
              <w:rPr>
                <w:rFonts w:ascii="Times New Roman" w:hAnsi="Times New Roman"/>
                <w:sz w:val="24"/>
                <w:szCs w:val="24"/>
                <w:lang w:val="en-US"/>
              </w:rPr>
              <w:t>Ph.D., Acting Associate Professor</w:t>
            </w:r>
          </w:p>
          <w:p w14:paraId="58BA00B0" w14:textId="77777777" w:rsidR="000A3C5B" w:rsidRPr="005542A5" w:rsidRDefault="000A3C5B" w:rsidP="000A3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42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South Kazakhstan Pedagogical University named after O. </w:t>
            </w:r>
            <w:proofErr w:type="spellStart"/>
            <w:r w:rsidRPr="005542A5">
              <w:rPr>
                <w:rFonts w:ascii="Times New Roman" w:hAnsi="Times New Roman"/>
                <w:sz w:val="24"/>
                <w:szCs w:val="24"/>
                <w:lang w:val="en-US"/>
              </w:rPr>
              <w:t>Zhanibekov</w:t>
            </w:r>
            <w:proofErr w:type="spellEnd"/>
          </w:p>
          <w:p w14:paraId="01F80005" w14:textId="77777777" w:rsidR="005542A5" w:rsidRDefault="000A3C5B" w:rsidP="000A3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A3C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Contact information:</w:t>
            </w:r>
          </w:p>
          <w:p w14:paraId="303F0A8C" w14:textId="3B452602" w:rsidR="00AE2C19" w:rsidRPr="00B61D8A" w:rsidRDefault="005542A5" w:rsidP="000A3C5B">
            <w:pPr>
              <w:spacing w:after="0" w:line="240" w:lineRule="auto"/>
              <w:contextualSpacing/>
              <w:jc w:val="both"/>
              <w:rPr>
                <w:rStyle w:val="b-message-heademail"/>
                <w:rFonts w:ascii="Times New Roman" w:hAnsi="Times New Roman"/>
                <w:sz w:val="24"/>
                <w:szCs w:val="24"/>
                <w:lang w:val="en-US"/>
              </w:rPr>
            </w:pPr>
            <w:r w:rsidRPr="00B61D8A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="00AE2C19" w:rsidRPr="00B61D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AE2C19" w:rsidRPr="00570D73">
              <w:rPr>
                <w:rFonts w:ascii="Times New Roman" w:hAnsi="Times New Roman"/>
                <w:sz w:val="24"/>
                <w:szCs w:val="24"/>
                <w:lang w:val="en-US"/>
              </w:rPr>
              <w:t>bake</w:t>
            </w:r>
            <w:r w:rsidR="00AE2C19" w:rsidRPr="00B61D8A">
              <w:rPr>
                <w:rFonts w:ascii="Times New Roman" w:hAnsi="Times New Roman"/>
                <w:sz w:val="24"/>
                <w:szCs w:val="24"/>
                <w:lang w:val="en-US"/>
              </w:rPr>
              <w:t>.010@</w:t>
            </w:r>
            <w:r w:rsidR="00AE2C19" w:rsidRPr="00570D7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AE2C19" w:rsidRPr="00B61D8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AE2C19" w:rsidRPr="00570D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14:paraId="7D846C0E" w14:textId="77777777" w:rsidR="00AE2C19" w:rsidRPr="0023145B" w:rsidRDefault="00AE2C19" w:rsidP="007F2A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0D73">
              <w:rPr>
                <w:rFonts w:ascii="Times New Roman" w:hAnsi="Times New Roman"/>
                <w:sz w:val="24"/>
                <w:szCs w:val="24"/>
              </w:rPr>
              <w:t>Моб.: 8-70</w:t>
            </w:r>
            <w:r w:rsidRPr="00570D7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570D73">
              <w:rPr>
                <w:rFonts w:ascii="Times New Roman" w:hAnsi="Times New Roman"/>
                <w:sz w:val="24"/>
                <w:szCs w:val="24"/>
              </w:rPr>
              <w:t>-</w:t>
            </w:r>
            <w:r w:rsidRPr="00570D73">
              <w:rPr>
                <w:rFonts w:ascii="Times New Roman" w:hAnsi="Times New Roman"/>
                <w:sz w:val="24"/>
                <w:szCs w:val="24"/>
                <w:lang w:val="kk-KZ"/>
              </w:rPr>
              <w:t>375</w:t>
            </w:r>
            <w:r w:rsidRPr="00570D73">
              <w:rPr>
                <w:rFonts w:ascii="Times New Roman" w:hAnsi="Times New Roman"/>
                <w:sz w:val="24"/>
                <w:szCs w:val="24"/>
              </w:rPr>
              <w:t>-</w:t>
            </w:r>
            <w:r w:rsidRPr="00570D73">
              <w:rPr>
                <w:rFonts w:ascii="Times New Roman" w:hAnsi="Times New Roman"/>
                <w:sz w:val="24"/>
                <w:szCs w:val="24"/>
                <w:lang w:val="kk-KZ"/>
              </w:rPr>
              <w:t>98</w:t>
            </w:r>
            <w:r w:rsidRPr="00570D73">
              <w:rPr>
                <w:rFonts w:ascii="Times New Roman" w:hAnsi="Times New Roman"/>
                <w:sz w:val="24"/>
                <w:szCs w:val="24"/>
              </w:rPr>
              <w:t>-</w:t>
            </w:r>
            <w:r w:rsidRPr="00570D73">
              <w:rPr>
                <w:rFonts w:ascii="Times New Roman" w:hAnsi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2982" w:type="pct"/>
          </w:tcPr>
          <w:p w14:paraId="11FD6A64" w14:textId="77777777" w:rsidR="006977A0" w:rsidRPr="007B0F80" w:rsidRDefault="006977A0" w:rsidP="006977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B0F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Scientific degree, scientific school:</w:t>
            </w:r>
          </w:p>
          <w:p w14:paraId="41E73939" w14:textId="77777777" w:rsidR="006977A0" w:rsidRPr="007B0F80" w:rsidRDefault="006977A0" w:rsidP="006977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F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Candidate of Pedagogical Sciences, specialty – 13.00.01 – General pedagogy, history of pedagogy and education, </w:t>
            </w:r>
            <w:proofErr w:type="spellStart"/>
            <w:r w:rsidRPr="007B0F80">
              <w:rPr>
                <w:rFonts w:ascii="Times New Roman" w:hAnsi="Times New Roman"/>
                <w:sz w:val="24"/>
                <w:szCs w:val="24"/>
                <w:lang w:val="en-US"/>
              </w:rPr>
              <w:t>ethnopedagogy</w:t>
            </w:r>
            <w:proofErr w:type="spellEnd"/>
            <w:r w:rsidRPr="007B0F8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2BB3E84E" w14:textId="5E8B27B5" w:rsidR="00AE2C19" w:rsidRPr="007B0F80" w:rsidRDefault="006977A0" w:rsidP="006977A0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8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B0F80">
              <w:rPr>
                <w:rFonts w:ascii="Times New Roman" w:hAnsi="Times New Roman"/>
                <w:sz w:val="24"/>
                <w:szCs w:val="24"/>
              </w:rPr>
              <w:t>Diploma</w:t>
            </w:r>
            <w:proofErr w:type="spellEnd"/>
            <w:r w:rsidRPr="007B0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F80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7B0F80">
              <w:rPr>
                <w:rFonts w:ascii="Times New Roman" w:hAnsi="Times New Roman"/>
                <w:sz w:val="24"/>
                <w:szCs w:val="24"/>
              </w:rPr>
              <w:t xml:space="preserve">. 0001173 </w:t>
            </w:r>
            <w:proofErr w:type="spellStart"/>
            <w:r w:rsidRPr="007B0F80">
              <w:rPr>
                <w:rFonts w:ascii="Times New Roman" w:hAnsi="Times New Roman"/>
                <w:sz w:val="24"/>
                <w:szCs w:val="24"/>
              </w:rPr>
              <w:t>dated</w:t>
            </w:r>
            <w:proofErr w:type="spellEnd"/>
            <w:r w:rsidRPr="007B0F80">
              <w:rPr>
                <w:rFonts w:ascii="Times New Roman" w:hAnsi="Times New Roman"/>
                <w:sz w:val="24"/>
                <w:szCs w:val="24"/>
              </w:rPr>
              <w:t xml:space="preserve"> 03/20/2006)</w:t>
            </w:r>
          </w:p>
        </w:tc>
      </w:tr>
      <w:tr w:rsidR="00AE2C19" w:rsidRPr="00B61D8A" w14:paraId="683D3C02" w14:textId="77777777" w:rsidTr="007B0F80">
        <w:trPr>
          <w:trHeight w:val="517"/>
        </w:trPr>
        <w:tc>
          <w:tcPr>
            <w:tcW w:w="2018" w:type="pct"/>
            <w:vMerge/>
            <w:vAlign w:val="center"/>
          </w:tcPr>
          <w:p w14:paraId="501A3001" w14:textId="77777777" w:rsidR="00AE2C19" w:rsidRPr="00B962B8" w:rsidRDefault="00AE2C19" w:rsidP="007F2A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82" w:type="pct"/>
          </w:tcPr>
          <w:p w14:paraId="17B079CC" w14:textId="30DE1E79" w:rsidR="00AE2C19" w:rsidRPr="007B0F80" w:rsidRDefault="006977A0" w:rsidP="007F2A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B0F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Research interests: </w:t>
            </w:r>
            <w:r w:rsidRPr="007B0F80">
              <w:rPr>
                <w:rFonts w:ascii="Times New Roman" w:hAnsi="Times New Roman"/>
                <w:sz w:val="24"/>
                <w:szCs w:val="24"/>
                <w:lang w:val="en-US"/>
              </w:rPr>
              <w:t>innovative processes in the field of pedagogy, physical culture and sports, wellness technologies.</w:t>
            </w:r>
          </w:p>
        </w:tc>
      </w:tr>
      <w:tr w:rsidR="00AE2C19" w:rsidRPr="00B61D8A" w14:paraId="1C9C5119" w14:textId="77777777" w:rsidTr="007B0F80">
        <w:trPr>
          <w:trHeight w:val="1302"/>
        </w:trPr>
        <w:tc>
          <w:tcPr>
            <w:tcW w:w="2018" w:type="pct"/>
            <w:vMerge/>
            <w:vAlign w:val="center"/>
          </w:tcPr>
          <w:p w14:paraId="1033FBB6" w14:textId="77777777" w:rsidR="00AE2C19" w:rsidRPr="006977A0" w:rsidRDefault="00AE2C19" w:rsidP="007F2A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982" w:type="pct"/>
            <w:tcBorders>
              <w:bottom w:val="single" w:sz="4" w:space="0" w:color="auto"/>
            </w:tcBorders>
          </w:tcPr>
          <w:p w14:paraId="14750866" w14:textId="77777777" w:rsidR="006977A0" w:rsidRPr="007B0F80" w:rsidRDefault="006977A0" w:rsidP="006977A0">
            <w:pPr>
              <w:spacing w:after="0" w:line="240" w:lineRule="auto"/>
              <w:ind w:right="705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B0F80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Education:</w:t>
            </w:r>
          </w:p>
          <w:p w14:paraId="68CFE4D4" w14:textId="77777777" w:rsidR="006977A0" w:rsidRPr="007B0F80" w:rsidRDefault="006977A0" w:rsidP="006977A0">
            <w:pPr>
              <w:spacing w:after="0" w:line="240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B0F80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1.Kazakh</w:t>
            </w:r>
            <w:proofErr w:type="spellEnd"/>
            <w:r w:rsidRPr="007B0F8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Technical University, specialty: Industrial Ecology and </w:t>
            </w:r>
            <w:proofErr w:type="spellStart"/>
            <w:r w:rsidRPr="007B0F80">
              <w:rPr>
                <w:rFonts w:ascii="Times New Roman" w:hAnsi="Times New Roman"/>
                <w:sz w:val="24"/>
                <w:szCs w:val="24"/>
                <w:lang w:val="en-US" w:eastAsia="ru-RU"/>
              </w:rPr>
              <w:t>RIPR</w:t>
            </w:r>
            <w:proofErr w:type="spellEnd"/>
            <w:r w:rsidRPr="007B0F80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graduation year 1997</w:t>
            </w:r>
          </w:p>
          <w:p w14:paraId="0893792C" w14:textId="0A8A8690" w:rsidR="00AE2C19" w:rsidRPr="007B0F80" w:rsidRDefault="006977A0" w:rsidP="006977A0">
            <w:pPr>
              <w:tabs>
                <w:tab w:val="left" w:pos="540"/>
              </w:tabs>
              <w:spacing w:after="0" w:line="240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B0F80">
              <w:rPr>
                <w:rFonts w:ascii="Times New Roman" w:hAnsi="Times New Roman"/>
                <w:sz w:val="24"/>
                <w:szCs w:val="24"/>
                <w:lang w:val="en-US" w:eastAsia="ru-RU"/>
              </w:rPr>
              <w:t>2.Kazakh</w:t>
            </w:r>
            <w:proofErr w:type="spellEnd"/>
            <w:r w:rsidRPr="007B0F8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Academy of Sports and Tourism, specialty: </w:t>
            </w:r>
            <w:proofErr w:type="spellStart"/>
            <w:r w:rsidRPr="007B0F80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Valeology</w:t>
            </w:r>
            <w:proofErr w:type="spellEnd"/>
            <w:r w:rsidRPr="007B0F80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year of graduation 2002</w:t>
            </w:r>
          </w:p>
        </w:tc>
      </w:tr>
      <w:tr w:rsidR="00AE2C19" w:rsidRPr="00B61D8A" w14:paraId="2CC4B601" w14:textId="77777777" w:rsidTr="007B0F80">
        <w:trPr>
          <w:trHeight w:val="489"/>
        </w:trPr>
        <w:tc>
          <w:tcPr>
            <w:tcW w:w="2018" w:type="pct"/>
            <w:vMerge/>
            <w:vAlign w:val="center"/>
          </w:tcPr>
          <w:p w14:paraId="33DFE3D4" w14:textId="77777777" w:rsidR="00AE2C19" w:rsidRPr="006977A0" w:rsidRDefault="00AE2C19" w:rsidP="007F2A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982" w:type="pct"/>
            <w:vMerge w:val="restart"/>
            <w:tcBorders>
              <w:top w:val="single" w:sz="4" w:space="0" w:color="auto"/>
            </w:tcBorders>
          </w:tcPr>
          <w:p w14:paraId="06D9C5B7" w14:textId="77777777" w:rsidR="006977A0" w:rsidRPr="00B61D8A" w:rsidRDefault="006977A0" w:rsidP="007F2A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B0F80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Courses taught: </w:t>
            </w:r>
          </w:p>
          <w:p w14:paraId="7D063AEA" w14:textId="6B82AE8E" w:rsidR="00AE2C19" w:rsidRPr="007B0F80" w:rsidRDefault="006977A0" w:rsidP="007F2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7B0F80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Valeology</w:t>
            </w:r>
            <w:proofErr w:type="spellEnd"/>
            <w:r w:rsidRPr="007B0F8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and wellness technologies, Age-specific training in basic sports (according to the updated school program), Research methods and academic writing, Theory and methodology of the chosen sport, FC and C Management, etc.</w:t>
            </w:r>
            <w:r w:rsidR="00AE2C19" w:rsidRPr="007B0F80">
              <w:rPr>
                <w:rFonts w:ascii="Times New Roman" w:hAnsi="Times New Roman"/>
                <w:sz w:val="24"/>
                <w:szCs w:val="24"/>
                <w:lang w:val="kk-KZ" w:eastAsia="ru-RU"/>
              </w:rPr>
              <w:t>Экспертиза научных проектов, программ и т.д.</w:t>
            </w:r>
          </w:p>
          <w:p w14:paraId="7643D09D" w14:textId="77777777" w:rsidR="006977A0" w:rsidRPr="00B0118D" w:rsidRDefault="006977A0" w:rsidP="006977A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B0118D">
              <w:rPr>
                <w:rFonts w:ascii="Times New Roman" w:hAnsi="Times New Roman"/>
                <w:b/>
                <w:lang w:val="en-US" w:eastAsia="ru-RU"/>
              </w:rPr>
              <w:t>Expertise of scientific projects, programs, etc.</w:t>
            </w:r>
          </w:p>
          <w:p w14:paraId="22A70209" w14:textId="77777777" w:rsidR="006977A0" w:rsidRPr="00B0118D" w:rsidRDefault="006977A0" w:rsidP="006977A0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B0118D">
              <w:rPr>
                <w:rFonts w:ascii="Times New Roman" w:hAnsi="Times New Roman"/>
                <w:lang w:val="en-US" w:eastAsia="ru-RU"/>
              </w:rPr>
              <w:t xml:space="preserve">Member of the expert commission on the discipline: Psychology of </w:t>
            </w:r>
            <w:proofErr w:type="spellStart"/>
            <w:r w:rsidRPr="00B0118D">
              <w:rPr>
                <w:rFonts w:ascii="Times New Roman" w:hAnsi="Times New Roman"/>
                <w:lang w:val="en-US" w:eastAsia="ru-RU"/>
              </w:rPr>
              <w:t>FCIS</w:t>
            </w:r>
            <w:proofErr w:type="spellEnd"/>
            <w:r w:rsidRPr="00B0118D">
              <w:rPr>
                <w:rFonts w:ascii="Times New Roman" w:hAnsi="Times New Roman"/>
                <w:lang w:val="en-US" w:eastAsia="ru-RU"/>
              </w:rPr>
              <w:t>, Pedagogy of FC and C (from October 20 to 24, 2007, October 12 -14, 2011) at the testing center of the Ministry of Education and Science of the Republic of Kazakhstan.</w:t>
            </w:r>
          </w:p>
          <w:p w14:paraId="283C4F8E" w14:textId="7C05D56E" w:rsidR="00AE2C19" w:rsidRPr="007B0F80" w:rsidRDefault="006977A0" w:rsidP="006977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118D">
              <w:rPr>
                <w:rFonts w:ascii="Times New Roman" w:hAnsi="Times New Roman"/>
                <w:lang w:val="en-US" w:eastAsia="ru-RU"/>
              </w:rPr>
              <w:t xml:space="preserve">Member of the expert commission of the educational and methodological section of the Faculty of Social Sciences and examination (test) questions at the Department of FC and C, </w:t>
            </w:r>
            <w:proofErr w:type="spellStart"/>
            <w:r w:rsidRPr="00B0118D">
              <w:rPr>
                <w:rFonts w:ascii="Times New Roman" w:hAnsi="Times New Roman"/>
                <w:lang w:val="en-US" w:eastAsia="ru-RU"/>
              </w:rPr>
              <w:t>L.N</w:t>
            </w:r>
            <w:proofErr w:type="spellEnd"/>
            <w:r w:rsidRPr="00B0118D">
              <w:rPr>
                <w:rFonts w:ascii="Times New Roman" w:hAnsi="Times New Roman"/>
                <w:lang w:val="en-US" w:eastAsia="ru-RU"/>
              </w:rPr>
              <w:t xml:space="preserve">. </w:t>
            </w:r>
            <w:proofErr w:type="spellStart"/>
            <w:r w:rsidRPr="00B0118D">
              <w:rPr>
                <w:rFonts w:ascii="Times New Roman" w:hAnsi="Times New Roman"/>
                <w:lang w:val="en-US" w:eastAsia="ru-RU"/>
              </w:rPr>
              <w:t>Gumilev</w:t>
            </w:r>
            <w:proofErr w:type="spellEnd"/>
            <w:r w:rsidRPr="00B0118D"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 w:rsidRPr="00B0118D">
              <w:rPr>
                <w:rFonts w:ascii="Times New Roman" w:hAnsi="Times New Roman"/>
                <w:lang w:val="en-US" w:eastAsia="ru-RU"/>
              </w:rPr>
              <w:t>ENU</w:t>
            </w:r>
            <w:proofErr w:type="spellEnd"/>
            <w:r w:rsidRPr="00B0118D">
              <w:rPr>
                <w:rFonts w:ascii="Times New Roman" w:hAnsi="Times New Roman"/>
                <w:lang w:val="en-US" w:eastAsia="ru-RU"/>
              </w:rPr>
              <w:t>.</w:t>
            </w:r>
          </w:p>
        </w:tc>
      </w:tr>
      <w:tr w:rsidR="00AE2C19" w:rsidRPr="00B61D8A" w14:paraId="20105D82" w14:textId="77777777" w:rsidTr="007B0F80">
        <w:trPr>
          <w:trHeight w:val="539"/>
        </w:trPr>
        <w:tc>
          <w:tcPr>
            <w:tcW w:w="2018" w:type="pct"/>
            <w:vMerge w:val="restart"/>
          </w:tcPr>
          <w:p w14:paraId="0C512F68" w14:textId="77777777" w:rsidR="00CC51D3" w:rsidRPr="00CC51D3" w:rsidRDefault="00CC51D3" w:rsidP="00CC51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C51D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Professional experience:</w:t>
            </w:r>
          </w:p>
          <w:p w14:paraId="21945E6F" w14:textId="7B4E19BC" w:rsidR="00CC51D3" w:rsidRPr="00C0394F" w:rsidRDefault="00CC51D3" w:rsidP="00CC51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51D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2018</w:t>
            </w:r>
            <w:r w:rsidR="00C0394F" w:rsidRPr="00E31636">
              <w:rPr>
                <w:lang w:val="en-US"/>
              </w:rPr>
              <w:t xml:space="preserve"> </w:t>
            </w:r>
            <w:r w:rsidR="00C0394F" w:rsidRPr="00C039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years</w:t>
            </w:r>
            <w:r w:rsidRPr="00CC51D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C0394F">
              <w:rPr>
                <w:rFonts w:ascii="Times New Roman" w:hAnsi="Times New Roman"/>
                <w:sz w:val="24"/>
                <w:szCs w:val="24"/>
                <w:lang w:val="kk-KZ"/>
              </w:rPr>
              <w:t>- present Head of the Department of Theory and Methodology of Physical Culture, BSPU named after U. Zhanibekov;</w:t>
            </w:r>
          </w:p>
          <w:p w14:paraId="53F77DE6" w14:textId="5DA30148" w:rsidR="00CC51D3" w:rsidRPr="00C0394F" w:rsidRDefault="00CC51D3" w:rsidP="00CC51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51D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2008 - 2018</w:t>
            </w:r>
            <w:r w:rsidR="00E31636" w:rsidRPr="00E31636">
              <w:rPr>
                <w:lang w:val="en-US"/>
              </w:rPr>
              <w:t xml:space="preserve"> </w:t>
            </w:r>
            <w:r w:rsidR="00E31636" w:rsidRPr="00E3163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years</w:t>
            </w:r>
            <w:r w:rsidRPr="00CC51D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C0394F">
              <w:rPr>
                <w:rFonts w:ascii="Times New Roman" w:hAnsi="Times New Roman"/>
                <w:sz w:val="24"/>
                <w:szCs w:val="24"/>
                <w:lang w:val="kk-KZ"/>
              </w:rPr>
              <w:t>Associate Professor of the Department of Physical Culture and Sports, Eurasian National University</w:t>
            </w:r>
          </w:p>
          <w:p w14:paraId="58A5B586" w14:textId="77777777" w:rsidR="00CC51D3" w:rsidRPr="00C0394F" w:rsidRDefault="00CC51D3" w:rsidP="00CC51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394F">
              <w:rPr>
                <w:rFonts w:ascii="Times New Roman" w:hAnsi="Times New Roman"/>
                <w:sz w:val="24"/>
                <w:szCs w:val="24"/>
                <w:lang w:val="kk-KZ"/>
              </w:rPr>
              <w:t>L.N. Gumilyov University;</w:t>
            </w:r>
          </w:p>
          <w:p w14:paraId="6831AEC4" w14:textId="06AA448A" w:rsidR="00CC51D3" w:rsidRPr="00C0394F" w:rsidRDefault="00CC51D3" w:rsidP="00CC51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51D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2006 - 2008</w:t>
            </w:r>
            <w:r w:rsidR="00E31636" w:rsidRPr="00E31636">
              <w:rPr>
                <w:lang w:val="en-US"/>
              </w:rPr>
              <w:t xml:space="preserve"> </w:t>
            </w:r>
            <w:r w:rsidR="00E31636" w:rsidRPr="00E3163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years</w:t>
            </w:r>
            <w:r w:rsidRPr="00CC51D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C0394F">
              <w:rPr>
                <w:rFonts w:ascii="Times New Roman" w:hAnsi="Times New Roman"/>
                <w:sz w:val="24"/>
                <w:szCs w:val="24"/>
                <w:lang w:val="kk-KZ"/>
              </w:rPr>
              <w:t>– Senior Lecturer, Department of Physical Culture and Sports, L.N. Gumilev Eurasian National University;</w:t>
            </w:r>
          </w:p>
          <w:p w14:paraId="47D7341F" w14:textId="1B73B693" w:rsidR="00AE2C19" w:rsidRPr="00C0394F" w:rsidRDefault="00CC51D3" w:rsidP="00E316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51D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  <w:r w:rsidR="00C039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01 </w:t>
            </w:r>
            <w:r w:rsidR="00E3163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C039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2006</w:t>
            </w:r>
            <w:r w:rsidR="00C039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E31636" w:rsidRPr="00E316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years</w:t>
            </w:r>
            <w:r w:rsidRPr="00CC51D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E3163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C0394F">
              <w:rPr>
                <w:rFonts w:ascii="Times New Roman" w:hAnsi="Times New Roman"/>
                <w:sz w:val="24"/>
                <w:szCs w:val="24"/>
                <w:lang w:val="kk-KZ"/>
              </w:rPr>
              <w:t>Lecturer at the Department of TiMFK and Valeology, M. Auezov South Kazakhstan State University.</w:t>
            </w:r>
          </w:p>
          <w:p w14:paraId="25F766D9" w14:textId="77777777" w:rsidR="00AE2C19" w:rsidRPr="00C0394F" w:rsidRDefault="00AE2C19" w:rsidP="007F2A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F3167A7" w14:textId="77777777" w:rsidR="00AE2C19" w:rsidRPr="00C0394F" w:rsidRDefault="00AE2C19" w:rsidP="007F2A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5623CD2" w14:textId="77777777" w:rsidR="00AE2C19" w:rsidRPr="00CC51D3" w:rsidRDefault="00AE2C19" w:rsidP="007F2A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  <w:p w14:paraId="64C4253F" w14:textId="77777777" w:rsidR="00AE2C19" w:rsidRPr="00E31636" w:rsidRDefault="00AE2C19" w:rsidP="007F2A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  <w:p w14:paraId="53D5BD60" w14:textId="77777777" w:rsidR="00AE2C19" w:rsidRPr="00CC51D3" w:rsidRDefault="00AE2C19" w:rsidP="007F2A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982" w:type="pct"/>
            <w:vMerge/>
          </w:tcPr>
          <w:p w14:paraId="49CEDD66" w14:textId="77777777" w:rsidR="00AE2C19" w:rsidRPr="007B0F80" w:rsidRDefault="00AE2C19" w:rsidP="007F2A73">
            <w:pPr>
              <w:spacing w:after="0" w:line="240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E2C19" w:rsidRPr="00B61D8A" w14:paraId="6B42BD8E" w14:textId="77777777" w:rsidTr="007B0F80">
        <w:trPr>
          <w:trHeight w:val="5964"/>
        </w:trPr>
        <w:tc>
          <w:tcPr>
            <w:tcW w:w="2018" w:type="pct"/>
            <w:vMerge/>
            <w:vAlign w:val="center"/>
          </w:tcPr>
          <w:p w14:paraId="2EE01AB2" w14:textId="77777777" w:rsidR="00AE2C19" w:rsidRPr="00CC51D3" w:rsidRDefault="00AE2C19" w:rsidP="007F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2" w:type="pct"/>
          </w:tcPr>
          <w:p w14:paraId="0B5AD12E" w14:textId="77777777" w:rsidR="007B0F80" w:rsidRPr="007B0F80" w:rsidRDefault="007B0F80" w:rsidP="007B0F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B0F8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Publications (favorites):</w:t>
            </w:r>
          </w:p>
          <w:p w14:paraId="361781F7" w14:textId="77777777" w:rsidR="007B0F80" w:rsidRPr="007B0F80" w:rsidRDefault="007B0F80" w:rsidP="007B0F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B0F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 total of 58 scientific papers have been published, including 1 teaching aid, and 1 textbook is being prepared for release.</w:t>
            </w:r>
          </w:p>
          <w:p w14:paraId="611A2E17" w14:textId="7F7F5280" w:rsidR="007B0F80" w:rsidRPr="007B0F80" w:rsidRDefault="007B0F80" w:rsidP="007B0F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B0F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Implementation of the results of </w:t>
            </w:r>
            <w:proofErr w:type="spellStart"/>
            <w:r w:rsidRPr="007B0F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Bogomazova</w:t>
            </w:r>
            <w:proofErr w:type="spellEnd"/>
            <w:r w:rsidRPr="007B0F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F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K.A.'s</w:t>
            </w:r>
            <w:proofErr w:type="spellEnd"/>
            <w:r w:rsidRPr="007B0F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thesis into the educational and training process of basketball players. "Training program for the development of jumping according to the method of </w:t>
            </w:r>
            <w:proofErr w:type="spellStart"/>
            <w:r w:rsidRPr="007B0F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A.Ya</w:t>
            </w:r>
            <w:proofErr w:type="spellEnd"/>
            <w:r w:rsidRPr="007B0F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B0F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Gomelsky</w:t>
            </w:r>
            <w:proofErr w:type="spellEnd"/>
            <w:r w:rsidRPr="007B0F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" - scientific supervisor: </w:t>
            </w:r>
            <w:proofErr w:type="spellStart"/>
            <w:r w:rsidRPr="007B0F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Ispandiyarova</w:t>
            </w:r>
            <w:proofErr w:type="spellEnd"/>
            <w:r w:rsidRPr="007B0F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A.M., </w:t>
            </w:r>
            <w:proofErr w:type="spellStart"/>
            <w:r w:rsidRPr="007B0F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SCCP</w:t>
            </w:r>
            <w:proofErr w:type="spellEnd"/>
            <w:r w:rsidRPr="007B0F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"Children's and Youth Sports School of the Olympic Reserve No. 5", 2015.</w:t>
            </w:r>
          </w:p>
          <w:p w14:paraId="6021619A" w14:textId="77777777" w:rsidR="007B0F80" w:rsidRPr="007B0F80" w:rsidRDefault="007B0F80" w:rsidP="007B0F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B0F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Professional development, internships:</w:t>
            </w:r>
          </w:p>
          <w:p w14:paraId="7BAA47DA" w14:textId="752228C2" w:rsidR="007B0F80" w:rsidRPr="007B0F80" w:rsidRDefault="007B0F80" w:rsidP="007B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F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Advanced training course at the </w:t>
            </w:r>
            <w:proofErr w:type="spellStart"/>
            <w:r w:rsidRPr="007B0F80">
              <w:rPr>
                <w:rFonts w:ascii="Times New Roman" w:hAnsi="Times New Roman"/>
                <w:sz w:val="24"/>
                <w:szCs w:val="24"/>
                <w:lang w:val="en-US"/>
              </w:rPr>
              <w:t>RSE</w:t>
            </w:r>
            <w:proofErr w:type="spellEnd"/>
            <w:r w:rsidRPr="007B0F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"National Scientific and Practical Center of Physical Culture" 72</w:t>
            </w:r>
            <w:r w:rsidR="00EC7F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B0F80">
              <w:rPr>
                <w:rFonts w:ascii="Times New Roman" w:hAnsi="Times New Roman"/>
                <w:sz w:val="24"/>
                <w:szCs w:val="24"/>
                <w:lang w:val="en-US"/>
              </w:rPr>
              <w:t>h. Astana. 2012, 2015</w:t>
            </w:r>
          </w:p>
          <w:p w14:paraId="4E938083" w14:textId="56E39D9B" w:rsidR="007B0F80" w:rsidRPr="007B0F80" w:rsidRDefault="007B0F80" w:rsidP="00EC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F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Online "Modern pedagogical technologies in teaching of Physical Education and Sport Pedagogy in the higher </w:t>
            </w:r>
            <w:r w:rsidR="00EC7F54">
              <w:rPr>
                <w:rFonts w:ascii="Times New Roman" w:hAnsi="Times New Roman"/>
                <w:sz w:val="24"/>
                <w:szCs w:val="24"/>
                <w:lang w:val="en-US"/>
              </w:rPr>
              <w:t>education institution" (72</w:t>
            </w:r>
            <w:r w:rsidR="00EC7F54" w:rsidRPr="00EC7F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C7F54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B0F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02.11.2020-11/13.2020, certificate </w:t>
            </w:r>
            <w:proofErr w:type="spellStart"/>
            <w:r w:rsidRPr="007B0F80">
              <w:rPr>
                <w:rFonts w:ascii="Times New Roman" w:hAnsi="Times New Roman"/>
                <w:sz w:val="24"/>
                <w:szCs w:val="24"/>
                <w:lang w:val="en-US"/>
              </w:rPr>
              <w:t>No.22957</w:t>
            </w:r>
            <w:proofErr w:type="spellEnd"/>
            <w:r w:rsidRPr="007B0F80">
              <w:rPr>
                <w:rFonts w:ascii="Times New Roman" w:hAnsi="Times New Roman"/>
                <w:sz w:val="24"/>
                <w:szCs w:val="24"/>
                <w:lang w:val="en-US"/>
              </w:rPr>
              <w:t>, Sofia (Bulgaria).</w:t>
            </w:r>
          </w:p>
          <w:p w14:paraId="0BB6076C" w14:textId="77777777" w:rsidR="007B0F80" w:rsidRPr="00B61D8A" w:rsidRDefault="007B0F80" w:rsidP="007B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F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The center of pedagogical excellence "Modern physical culture and wellness technologies in physical </w:t>
            </w:r>
            <w:proofErr w:type="gramStart"/>
            <w:r w:rsidRPr="007B0F80">
              <w:rPr>
                <w:rFonts w:ascii="Times New Roman" w:hAnsi="Times New Roman"/>
                <w:sz w:val="24"/>
                <w:szCs w:val="24"/>
                <w:lang w:val="en-US"/>
              </w:rPr>
              <w:t>therapy "</w:t>
            </w:r>
            <w:proofErr w:type="gramEnd"/>
            <w:r w:rsidRPr="007B0F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(72 academies. </w:t>
            </w:r>
            <w:proofErr w:type="gramStart"/>
            <w:r w:rsidRPr="007B0F80">
              <w:rPr>
                <w:rFonts w:ascii="Times New Roman" w:hAnsi="Times New Roman"/>
                <w:sz w:val="24"/>
                <w:szCs w:val="24"/>
                <w:lang w:val="en-US"/>
              </w:rPr>
              <w:t>hours</w:t>
            </w:r>
            <w:proofErr w:type="gramEnd"/>
            <w:r w:rsidRPr="007B0F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03/01/2021-03/12/2021, certificate no. </w:t>
            </w:r>
            <w:r w:rsidRPr="00B61D8A">
              <w:rPr>
                <w:rFonts w:ascii="Times New Roman" w:hAnsi="Times New Roman"/>
                <w:sz w:val="24"/>
                <w:szCs w:val="24"/>
                <w:lang w:val="en-US"/>
              </w:rPr>
              <w:t>C-2753, Almaty.</w:t>
            </w:r>
          </w:p>
          <w:p w14:paraId="3EA56C91" w14:textId="614767F0" w:rsidR="00AE2C19" w:rsidRPr="007B0F80" w:rsidRDefault="007B0F80" w:rsidP="007B0F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B0F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The Center of pedagogical excellence "Methodology of applied research" (80 academies. hours), date of issue 28.10.2022, certificate, </w:t>
            </w:r>
            <w:proofErr w:type="spellStart"/>
            <w:r w:rsidRPr="007B0F80">
              <w:rPr>
                <w:rFonts w:ascii="Times New Roman" w:hAnsi="Times New Roman"/>
                <w:sz w:val="24"/>
                <w:szCs w:val="24"/>
                <w:lang w:val="en-US"/>
              </w:rPr>
              <w:t>36f73001f</w:t>
            </w:r>
            <w:proofErr w:type="spellEnd"/>
            <w:r w:rsidRPr="007B0F80">
              <w:rPr>
                <w:rFonts w:ascii="Times New Roman" w:hAnsi="Times New Roman"/>
                <w:sz w:val="24"/>
                <w:szCs w:val="24"/>
                <w:lang w:val="en-US"/>
              </w:rPr>
              <w:t>, Astana.</w:t>
            </w:r>
          </w:p>
        </w:tc>
      </w:tr>
    </w:tbl>
    <w:p w14:paraId="0EFE7EA8" w14:textId="77777777" w:rsidR="00AE2C19" w:rsidRPr="007B0F80" w:rsidRDefault="00AE2C19" w:rsidP="0024293E">
      <w:pPr>
        <w:rPr>
          <w:lang w:val="en-US"/>
        </w:rPr>
      </w:pPr>
      <w:bookmarkStart w:id="0" w:name="_GoBack"/>
      <w:bookmarkEnd w:id="0"/>
    </w:p>
    <w:sectPr w:rsidR="00AE2C19" w:rsidRPr="007B0F80" w:rsidSect="000A4D75">
      <w:headerReference w:type="default" r:id="rId9"/>
      <w:pgSz w:w="11906" w:h="16838"/>
      <w:pgMar w:top="851" w:right="567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792CC" w14:textId="77777777" w:rsidR="00532C23" w:rsidRDefault="00532C23" w:rsidP="000836E0">
      <w:pPr>
        <w:spacing w:after="0" w:line="240" w:lineRule="auto"/>
      </w:pPr>
      <w:r>
        <w:separator/>
      </w:r>
    </w:p>
  </w:endnote>
  <w:endnote w:type="continuationSeparator" w:id="0">
    <w:p w14:paraId="611682F4" w14:textId="77777777" w:rsidR="00532C23" w:rsidRDefault="00532C23" w:rsidP="0008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69020" w14:textId="77777777" w:rsidR="00532C23" w:rsidRDefault="00532C23" w:rsidP="000836E0">
      <w:pPr>
        <w:spacing w:after="0" w:line="240" w:lineRule="auto"/>
      </w:pPr>
      <w:r>
        <w:separator/>
      </w:r>
    </w:p>
  </w:footnote>
  <w:footnote w:type="continuationSeparator" w:id="0">
    <w:p w14:paraId="283C14F8" w14:textId="77777777" w:rsidR="00532C23" w:rsidRDefault="00532C23" w:rsidP="0008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FC410" w14:textId="77777777" w:rsidR="000836E0" w:rsidRPr="000836E0" w:rsidRDefault="000836E0" w:rsidP="000836E0">
    <w:pPr>
      <w:pStyle w:val="a9"/>
      <w:jc w:val="center"/>
      <w:rPr>
        <w:rFonts w:ascii="Times New Roman" w:hAnsi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B6D"/>
    <w:rsid w:val="00002D5C"/>
    <w:rsid w:val="00041380"/>
    <w:rsid w:val="000461EF"/>
    <w:rsid w:val="00062EE7"/>
    <w:rsid w:val="00077D52"/>
    <w:rsid w:val="00080E41"/>
    <w:rsid w:val="000836E0"/>
    <w:rsid w:val="00095CDD"/>
    <w:rsid w:val="000A3C5B"/>
    <w:rsid w:val="000A42A5"/>
    <w:rsid w:val="000A4D75"/>
    <w:rsid w:val="000B500F"/>
    <w:rsid w:val="000E3CBD"/>
    <w:rsid w:val="00106D4A"/>
    <w:rsid w:val="00137B6D"/>
    <w:rsid w:val="00140F51"/>
    <w:rsid w:val="00173BBE"/>
    <w:rsid w:val="001A1038"/>
    <w:rsid w:val="001B1D80"/>
    <w:rsid w:val="001E1ECA"/>
    <w:rsid w:val="0021153C"/>
    <w:rsid w:val="0021493D"/>
    <w:rsid w:val="00227455"/>
    <w:rsid w:val="0023145B"/>
    <w:rsid w:val="00232328"/>
    <w:rsid w:val="00234774"/>
    <w:rsid w:val="002413BC"/>
    <w:rsid w:val="0024293E"/>
    <w:rsid w:val="002607FD"/>
    <w:rsid w:val="00273D45"/>
    <w:rsid w:val="00281FE5"/>
    <w:rsid w:val="002A0E6D"/>
    <w:rsid w:val="002C4592"/>
    <w:rsid w:val="002C6278"/>
    <w:rsid w:val="002D0596"/>
    <w:rsid w:val="002E20B8"/>
    <w:rsid w:val="003005A5"/>
    <w:rsid w:val="00306BE4"/>
    <w:rsid w:val="00363793"/>
    <w:rsid w:val="00370950"/>
    <w:rsid w:val="00384A6E"/>
    <w:rsid w:val="003B5DC2"/>
    <w:rsid w:val="003F708C"/>
    <w:rsid w:val="0043416B"/>
    <w:rsid w:val="00495CFD"/>
    <w:rsid w:val="00497F19"/>
    <w:rsid w:val="004E7612"/>
    <w:rsid w:val="005011D2"/>
    <w:rsid w:val="005247C9"/>
    <w:rsid w:val="00526962"/>
    <w:rsid w:val="005328ED"/>
    <w:rsid w:val="00532C23"/>
    <w:rsid w:val="005357BF"/>
    <w:rsid w:val="00542433"/>
    <w:rsid w:val="00542E62"/>
    <w:rsid w:val="005466E5"/>
    <w:rsid w:val="005516E5"/>
    <w:rsid w:val="005542A5"/>
    <w:rsid w:val="00567E0B"/>
    <w:rsid w:val="00570D73"/>
    <w:rsid w:val="00584CEC"/>
    <w:rsid w:val="005C081E"/>
    <w:rsid w:val="005C2FCD"/>
    <w:rsid w:val="005C66ED"/>
    <w:rsid w:val="005E3A6C"/>
    <w:rsid w:val="005F1897"/>
    <w:rsid w:val="005F50EB"/>
    <w:rsid w:val="006214ED"/>
    <w:rsid w:val="00634CC5"/>
    <w:rsid w:val="006977A0"/>
    <w:rsid w:val="006A5188"/>
    <w:rsid w:val="006B22B2"/>
    <w:rsid w:val="006E22A6"/>
    <w:rsid w:val="00707195"/>
    <w:rsid w:val="00735453"/>
    <w:rsid w:val="00774A6B"/>
    <w:rsid w:val="00780981"/>
    <w:rsid w:val="0078712E"/>
    <w:rsid w:val="007A1457"/>
    <w:rsid w:val="007A2240"/>
    <w:rsid w:val="007A5479"/>
    <w:rsid w:val="007A593F"/>
    <w:rsid w:val="007B0F80"/>
    <w:rsid w:val="007B4819"/>
    <w:rsid w:val="007C15BD"/>
    <w:rsid w:val="007D4CF1"/>
    <w:rsid w:val="00801D81"/>
    <w:rsid w:val="00803C40"/>
    <w:rsid w:val="008668DC"/>
    <w:rsid w:val="00880A1A"/>
    <w:rsid w:val="00893B50"/>
    <w:rsid w:val="008C2E70"/>
    <w:rsid w:val="008E7527"/>
    <w:rsid w:val="00940734"/>
    <w:rsid w:val="009549AE"/>
    <w:rsid w:val="009579F8"/>
    <w:rsid w:val="00962C96"/>
    <w:rsid w:val="0097511D"/>
    <w:rsid w:val="0098017E"/>
    <w:rsid w:val="00994045"/>
    <w:rsid w:val="009C7DB6"/>
    <w:rsid w:val="009D1B57"/>
    <w:rsid w:val="009E3E02"/>
    <w:rsid w:val="009E454D"/>
    <w:rsid w:val="00A400CC"/>
    <w:rsid w:val="00A52171"/>
    <w:rsid w:val="00AE02BB"/>
    <w:rsid w:val="00AE2C19"/>
    <w:rsid w:val="00AF48DD"/>
    <w:rsid w:val="00B0118D"/>
    <w:rsid w:val="00B03294"/>
    <w:rsid w:val="00B35F64"/>
    <w:rsid w:val="00B37736"/>
    <w:rsid w:val="00B40DC4"/>
    <w:rsid w:val="00B41CEA"/>
    <w:rsid w:val="00B52FCC"/>
    <w:rsid w:val="00B570EF"/>
    <w:rsid w:val="00B61D8A"/>
    <w:rsid w:val="00B629F8"/>
    <w:rsid w:val="00B837FB"/>
    <w:rsid w:val="00BB4E8B"/>
    <w:rsid w:val="00BE63B6"/>
    <w:rsid w:val="00BF3C50"/>
    <w:rsid w:val="00BF3CA0"/>
    <w:rsid w:val="00BF5D3B"/>
    <w:rsid w:val="00C0394F"/>
    <w:rsid w:val="00C05111"/>
    <w:rsid w:val="00C11043"/>
    <w:rsid w:val="00C227E8"/>
    <w:rsid w:val="00C44429"/>
    <w:rsid w:val="00C53B9E"/>
    <w:rsid w:val="00C67575"/>
    <w:rsid w:val="00CB4822"/>
    <w:rsid w:val="00CC19CB"/>
    <w:rsid w:val="00CC51D3"/>
    <w:rsid w:val="00CF2F4D"/>
    <w:rsid w:val="00CF7350"/>
    <w:rsid w:val="00D207CF"/>
    <w:rsid w:val="00D571F9"/>
    <w:rsid w:val="00D71C65"/>
    <w:rsid w:val="00D7464E"/>
    <w:rsid w:val="00E1461C"/>
    <w:rsid w:val="00E31636"/>
    <w:rsid w:val="00E92E05"/>
    <w:rsid w:val="00EA7DED"/>
    <w:rsid w:val="00EC7F54"/>
    <w:rsid w:val="00ED5E6E"/>
    <w:rsid w:val="00EE14E3"/>
    <w:rsid w:val="00F24C3E"/>
    <w:rsid w:val="00F6707A"/>
    <w:rsid w:val="00F845D5"/>
    <w:rsid w:val="00FE298A"/>
    <w:rsid w:val="00F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7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7B6D"/>
    <w:pPr>
      <w:ind w:left="720"/>
      <w:contextualSpacing/>
    </w:pPr>
  </w:style>
  <w:style w:type="character" w:customStyle="1" w:styleId="b-message-heademail">
    <w:name w:val="b-message-head__email"/>
    <w:basedOn w:val="a0"/>
    <w:uiPriority w:val="99"/>
    <w:rsid w:val="00137B6D"/>
    <w:rPr>
      <w:rFonts w:cs="Times New Roman"/>
    </w:rPr>
  </w:style>
  <w:style w:type="paragraph" w:styleId="a4">
    <w:name w:val="Normal (Web)"/>
    <w:basedOn w:val="a"/>
    <w:uiPriority w:val="99"/>
    <w:rsid w:val="00137B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B6D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qFormat/>
    <w:rsid w:val="00137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ranslation-chunk">
    <w:name w:val="translation-chunk"/>
    <w:basedOn w:val="a0"/>
    <w:rsid w:val="00137B6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7B6D"/>
    <w:rPr>
      <w:rFonts w:cs="Times New Roman"/>
    </w:rPr>
  </w:style>
  <w:style w:type="character" w:customStyle="1" w:styleId="hps">
    <w:name w:val="hps"/>
    <w:basedOn w:val="a0"/>
    <w:uiPriority w:val="99"/>
    <w:rsid w:val="00137B6D"/>
  </w:style>
  <w:style w:type="paragraph" w:styleId="a7">
    <w:name w:val="Body Text"/>
    <w:basedOn w:val="a"/>
    <w:link w:val="10"/>
    <w:unhideWhenUsed/>
    <w:rsid w:val="0078712E"/>
    <w:pPr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78712E"/>
    <w:rPr>
      <w:rFonts w:ascii="Calibri" w:eastAsia="Times New Roman" w:hAnsi="Calibri" w:cs="Times New Roman"/>
    </w:rPr>
  </w:style>
  <w:style w:type="character" w:customStyle="1" w:styleId="10">
    <w:name w:val="Основной текст Знак1"/>
    <w:basedOn w:val="a0"/>
    <w:link w:val="a7"/>
    <w:locked/>
    <w:rsid w:val="0078712E"/>
    <w:rPr>
      <w:sz w:val="23"/>
      <w:szCs w:val="23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5C6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6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8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36E0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08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36E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5454C-8B48-447F-B13D-17A22D0F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ЕНУ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МАЭСТРО</dc:creator>
  <cp:keywords/>
  <dc:description/>
  <cp:lastModifiedBy>cab-201</cp:lastModifiedBy>
  <cp:revision>116</cp:revision>
  <dcterms:created xsi:type="dcterms:W3CDTF">2016-09-21T06:07:00Z</dcterms:created>
  <dcterms:modified xsi:type="dcterms:W3CDTF">2024-02-29T12:46:00Z</dcterms:modified>
</cp:coreProperties>
</file>